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3617" w14:textId="77777777" w:rsidR="00A82004" w:rsidRDefault="00A82004" w:rsidP="00A82004">
      <w:pPr>
        <w:autoSpaceDE w:val="0"/>
        <w:autoSpaceDN w:val="0"/>
        <w:adjustRightInd w:val="0"/>
        <w:rPr>
          <w:i/>
          <w:iCs/>
          <w:color w:val="000000"/>
          <w:sz w:val="28"/>
          <w:szCs w:val="28"/>
          <w:lang w:val="ro-RO" w:eastAsia="ro-RO"/>
        </w:rPr>
      </w:pPr>
      <w:bookmarkStart w:id="0" w:name="_Hlk7686315"/>
      <w:bookmarkStart w:id="1" w:name="_Hlk133224106"/>
    </w:p>
    <w:p w14:paraId="5C13E3F9" w14:textId="35A820DB" w:rsidR="00A82004" w:rsidRDefault="00A82004" w:rsidP="00A82004">
      <w:pPr>
        <w:autoSpaceDE w:val="0"/>
        <w:autoSpaceDN w:val="0"/>
        <w:adjustRightInd w:val="0"/>
        <w:rPr>
          <w:b/>
          <w:i/>
          <w:iCs/>
          <w:color w:val="000000"/>
          <w:sz w:val="48"/>
          <w:szCs w:val="48"/>
          <w:lang w:val="ro-RO" w:eastAsia="ro-RO"/>
        </w:rPr>
      </w:pPr>
      <w:r w:rsidRPr="007545DA">
        <w:rPr>
          <w:b/>
          <w:i/>
          <w:iCs/>
          <w:noProof/>
          <w:sz w:val="28"/>
          <w:szCs w:val="28"/>
          <w:lang w:val="ro-RO" w:eastAsia="ro-RO"/>
        </w:rPr>
        <mc:AlternateContent>
          <mc:Choice Requires="wps">
            <w:drawing>
              <wp:anchor distT="45720" distB="45720" distL="114300" distR="114300" simplePos="0" relativeHeight="251660288" behindDoc="0" locked="0" layoutInCell="1" allowOverlap="1" wp14:anchorId="4A8E91E6" wp14:editId="3AB10F63">
                <wp:simplePos x="0" y="0"/>
                <wp:positionH relativeFrom="column">
                  <wp:posOffset>2917190</wp:posOffset>
                </wp:positionH>
                <wp:positionV relativeFrom="paragraph">
                  <wp:posOffset>12700</wp:posOffset>
                </wp:positionV>
                <wp:extent cx="3543300" cy="3086100"/>
                <wp:effectExtent l="0" t="0" r="0" b="1905"/>
                <wp:wrapThrough wrapText="bothSides">
                  <wp:wrapPolygon edited="0">
                    <wp:start x="0" y="0"/>
                    <wp:lineTo x="21600" y="0"/>
                    <wp:lineTo x="21600" y="21600"/>
                    <wp:lineTo x="0" y="21600"/>
                    <wp:lineTo x="0" y="0"/>
                  </wp:wrapPolygon>
                </wp:wrapThrough>
                <wp:docPr id="911466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643BA" w14:textId="77777777" w:rsidR="00A82004" w:rsidRDefault="00A82004" w:rsidP="00A82004">
                            <w:pPr>
                              <w:jc w:val="center"/>
                              <w:rPr>
                                <w:b/>
                                <w:color w:val="000000"/>
                                <w:sz w:val="28"/>
                                <w:szCs w:val="22"/>
                              </w:rPr>
                            </w:pPr>
                          </w:p>
                          <w:p w14:paraId="0BA13E0B" w14:textId="77777777" w:rsidR="00A82004" w:rsidRPr="000B26DE" w:rsidRDefault="00A82004" w:rsidP="00A82004">
                            <w:pPr>
                              <w:jc w:val="center"/>
                              <w:rPr>
                                <w:b/>
                                <w:color w:val="000000"/>
                                <w:sz w:val="28"/>
                                <w:szCs w:val="22"/>
                              </w:rPr>
                            </w:pPr>
                            <w:r w:rsidRPr="000B26DE">
                              <w:rPr>
                                <w:b/>
                                <w:color w:val="000000"/>
                                <w:sz w:val="28"/>
                                <w:szCs w:val="22"/>
                              </w:rPr>
                              <w:t>AVANTAJE DAL TRAVEL</w:t>
                            </w:r>
                          </w:p>
                          <w:p w14:paraId="43D5EF0F" w14:textId="77777777" w:rsidR="00A82004" w:rsidRPr="000B26DE" w:rsidRDefault="00A82004" w:rsidP="00A82004">
                            <w:pPr>
                              <w:jc w:val="center"/>
                              <w:rPr>
                                <w:rFonts w:ascii="Calibri" w:hAnsi="Calibri"/>
                                <w:b/>
                                <w:color w:val="000000"/>
                                <w:sz w:val="16"/>
                                <w:szCs w:val="22"/>
                              </w:rPr>
                            </w:pPr>
                          </w:p>
                          <w:p w14:paraId="0140DBBC" w14:textId="77777777" w:rsidR="00A82004" w:rsidRPr="0076204C" w:rsidRDefault="00A82004" w:rsidP="00A82004">
                            <w:pPr>
                              <w:numPr>
                                <w:ilvl w:val="0"/>
                                <w:numId w:val="13"/>
                              </w:numPr>
                              <w:tabs>
                                <w:tab w:val="left" w:pos="709"/>
                                <w:tab w:val="left" w:pos="851"/>
                              </w:tabs>
                              <w:rPr>
                                <w:b/>
                                <w:sz w:val="22"/>
                                <w:szCs w:val="22"/>
                                <w:lang w:val="it-IT"/>
                              </w:rPr>
                            </w:pPr>
                            <w:r w:rsidRPr="001F697B">
                              <w:rPr>
                                <w:b/>
                                <w:color w:val="000000"/>
                                <w:sz w:val="22"/>
                                <w:szCs w:val="22"/>
                                <w:lang w:val="it-IT"/>
                              </w:rPr>
                              <w:t>zbor cu o singur</w:t>
                            </w:r>
                            <w:r w:rsidRPr="001F697B">
                              <w:rPr>
                                <w:b/>
                                <w:color w:val="000000"/>
                                <w:sz w:val="22"/>
                                <w:szCs w:val="22"/>
                              </w:rPr>
                              <w:t>ă</w:t>
                            </w:r>
                            <w:r w:rsidRPr="001F697B">
                              <w:rPr>
                                <w:b/>
                                <w:color w:val="000000"/>
                                <w:sz w:val="22"/>
                                <w:szCs w:val="22"/>
                                <w:lang w:val="it-IT"/>
                              </w:rPr>
                              <w:t xml:space="preserve"> escală, cu</w:t>
                            </w:r>
                            <w:r w:rsidRPr="007F5B59">
                              <w:rPr>
                                <w:b/>
                                <w:sz w:val="22"/>
                                <w:szCs w:val="22"/>
                                <w:lang w:val="it-IT"/>
                              </w:rPr>
                              <w:t xml:space="preserve"> compani</w:t>
                            </w:r>
                            <w:r>
                              <w:rPr>
                                <w:b/>
                                <w:sz w:val="22"/>
                                <w:szCs w:val="22"/>
                                <w:lang w:val="it-IT"/>
                              </w:rPr>
                              <w:t>ile</w:t>
                            </w:r>
                            <w:r w:rsidRPr="007F5B59">
                              <w:rPr>
                                <w:b/>
                                <w:sz w:val="22"/>
                                <w:szCs w:val="22"/>
                                <w:lang w:val="it-IT"/>
                              </w:rPr>
                              <w:t xml:space="preserve"> </w:t>
                            </w:r>
                            <w:r>
                              <w:rPr>
                                <w:b/>
                                <w:sz w:val="22"/>
                                <w:szCs w:val="22"/>
                                <w:lang w:val="ro-RO"/>
                              </w:rPr>
                              <w:t>Austrian Airlines și Lufthansa</w:t>
                            </w:r>
                          </w:p>
                          <w:p w14:paraId="303A6123" w14:textId="77777777" w:rsidR="00A82004" w:rsidRDefault="00A82004" w:rsidP="00A82004">
                            <w:pPr>
                              <w:numPr>
                                <w:ilvl w:val="0"/>
                                <w:numId w:val="13"/>
                              </w:numPr>
                              <w:tabs>
                                <w:tab w:val="left" w:pos="709"/>
                                <w:tab w:val="left" w:pos="851"/>
                              </w:tabs>
                              <w:rPr>
                                <w:b/>
                                <w:sz w:val="22"/>
                                <w:szCs w:val="22"/>
                                <w:lang w:val="it-IT"/>
                              </w:rPr>
                            </w:pPr>
                            <w:r w:rsidRPr="009E25E1">
                              <w:rPr>
                                <w:b/>
                                <w:sz w:val="22"/>
                                <w:szCs w:val="22"/>
                                <w:lang w:val="it-IT"/>
                              </w:rPr>
                              <w:t>grup maxim de 2</w:t>
                            </w:r>
                            <w:r>
                              <w:rPr>
                                <w:b/>
                                <w:sz w:val="22"/>
                                <w:szCs w:val="22"/>
                                <w:lang w:val="it-IT"/>
                              </w:rPr>
                              <w:t>1</w:t>
                            </w:r>
                            <w:r w:rsidRPr="009E25E1">
                              <w:rPr>
                                <w:b/>
                                <w:sz w:val="22"/>
                                <w:szCs w:val="22"/>
                                <w:lang w:val="it-IT"/>
                              </w:rPr>
                              <w:t xml:space="preserve"> turişti</w:t>
                            </w:r>
                          </w:p>
                          <w:p w14:paraId="4AAD4B24" w14:textId="77777777" w:rsidR="00A82004" w:rsidRDefault="00A82004" w:rsidP="00A82004">
                            <w:pPr>
                              <w:numPr>
                                <w:ilvl w:val="0"/>
                                <w:numId w:val="13"/>
                              </w:numPr>
                              <w:tabs>
                                <w:tab w:val="left" w:pos="709"/>
                                <w:tab w:val="left" w:pos="851"/>
                              </w:tabs>
                              <w:rPr>
                                <w:b/>
                                <w:sz w:val="22"/>
                                <w:szCs w:val="22"/>
                                <w:lang w:val="it-IT"/>
                              </w:rPr>
                            </w:pPr>
                            <w:r>
                              <w:rPr>
                                <w:b/>
                                <w:sz w:val="22"/>
                                <w:szCs w:val="22"/>
                                <w:lang w:val="it-IT"/>
                              </w:rPr>
                              <w:t>4 nop</w:t>
                            </w:r>
                            <w:r w:rsidRPr="007F5B59">
                              <w:rPr>
                                <w:b/>
                                <w:sz w:val="22"/>
                                <w:szCs w:val="22"/>
                                <w:lang w:eastAsia="ro-RO"/>
                              </w:rPr>
                              <w:t>ţ</w:t>
                            </w:r>
                            <w:r>
                              <w:rPr>
                                <w:b/>
                                <w:sz w:val="22"/>
                                <w:szCs w:val="22"/>
                                <w:lang w:val="it-IT"/>
                              </w:rPr>
                              <w:t xml:space="preserve">i cazare </w:t>
                            </w:r>
                            <w:r>
                              <w:rPr>
                                <w:b/>
                                <w:sz w:val="22"/>
                                <w:szCs w:val="22"/>
                                <w:lang w:eastAsia="ro-RO"/>
                              </w:rPr>
                              <w:t>la</w:t>
                            </w:r>
                            <w:r>
                              <w:rPr>
                                <w:b/>
                                <w:sz w:val="22"/>
                                <w:szCs w:val="22"/>
                                <w:lang w:val="it-IT"/>
                              </w:rPr>
                              <w:t xml:space="preserve"> Bangkok în h</w:t>
                            </w:r>
                            <w:r w:rsidRPr="004B6EBF">
                              <w:rPr>
                                <w:b/>
                                <w:sz w:val="22"/>
                                <w:szCs w:val="22"/>
                                <w:lang w:val="it-IT"/>
                              </w:rPr>
                              <w:t xml:space="preserve">otel </w:t>
                            </w:r>
                            <w:r w:rsidRPr="001F697B">
                              <w:rPr>
                                <w:b/>
                                <w:color w:val="000000"/>
                                <w:sz w:val="22"/>
                                <w:szCs w:val="22"/>
                                <w:lang w:val="it-IT"/>
                              </w:rPr>
                              <w:t xml:space="preserve">de </w:t>
                            </w:r>
                            <w:r>
                              <w:rPr>
                                <w:b/>
                                <w:color w:val="000000"/>
                                <w:sz w:val="22"/>
                                <w:szCs w:val="22"/>
                                <w:lang w:val="it-IT"/>
                              </w:rPr>
                              <w:t>4</w:t>
                            </w:r>
                            <w:r w:rsidRPr="001F697B">
                              <w:rPr>
                                <w:b/>
                                <w:color w:val="000000"/>
                                <w:sz w:val="22"/>
                                <w:szCs w:val="22"/>
                                <w:lang w:val="it-IT"/>
                              </w:rPr>
                              <w:t>*</w:t>
                            </w:r>
                          </w:p>
                          <w:p w14:paraId="752877BC" w14:textId="77777777" w:rsidR="00A82004" w:rsidRDefault="00A82004" w:rsidP="00A82004">
                            <w:pPr>
                              <w:numPr>
                                <w:ilvl w:val="0"/>
                                <w:numId w:val="13"/>
                              </w:numPr>
                              <w:tabs>
                                <w:tab w:val="left" w:pos="709"/>
                                <w:tab w:val="left" w:pos="851"/>
                              </w:tabs>
                              <w:rPr>
                                <w:b/>
                                <w:color w:val="000000"/>
                                <w:sz w:val="22"/>
                                <w:szCs w:val="22"/>
                                <w:lang w:val="it-IT"/>
                              </w:rPr>
                            </w:pPr>
                            <w:r>
                              <w:rPr>
                                <w:b/>
                                <w:sz w:val="22"/>
                                <w:szCs w:val="22"/>
                                <w:lang w:val="it-IT"/>
                              </w:rPr>
                              <w:t>3 nop</w:t>
                            </w:r>
                            <w:r w:rsidRPr="007F5B59">
                              <w:rPr>
                                <w:b/>
                                <w:sz w:val="22"/>
                                <w:szCs w:val="22"/>
                                <w:lang w:eastAsia="ro-RO"/>
                              </w:rPr>
                              <w:t>ţ</w:t>
                            </w:r>
                            <w:r>
                              <w:rPr>
                                <w:b/>
                                <w:sz w:val="22"/>
                                <w:szCs w:val="22"/>
                                <w:lang w:val="it-IT"/>
                              </w:rPr>
                              <w:t xml:space="preserve">i cazare </w:t>
                            </w:r>
                            <w:r>
                              <w:rPr>
                                <w:b/>
                                <w:sz w:val="22"/>
                                <w:szCs w:val="22"/>
                                <w:lang w:eastAsia="ro-RO"/>
                              </w:rPr>
                              <w:t>la</w:t>
                            </w:r>
                            <w:r>
                              <w:rPr>
                                <w:b/>
                                <w:sz w:val="22"/>
                                <w:szCs w:val="22"/>
                                <w:lang w:val="it-IT"/>
                              </w:rPr>
                              <w:t xml:space="preserve"> Kuala Lumpur în h</w:t>
                            </w:r>
                            <w:r w:rsidRPr="004B6EBF">
                              <w:rPr>
                                <w:b/>
                                <w:sz w:val="22"/>
                                <w:szCs w:val="22"/>
                                <w:lang w:val="it-IT"/>
                              </w:rPr>
                              <w:t xml:space="preserve">otel </w:t>
                            </w:r>
                            <w:r w:rsidRPr="001F697B">
                              <w:rPr>
                                <w:b/>
                                <w:color w:val="000000"/>
                                <w:sz w:val="22"/>
                                <w:szCs w:val="22"/>
                                <w:lang w:val="it-IT"/>
                              </w:rPr>
                              <w:t xml:space="preserve">de </w:t>
                            </w:r>
                            <w:r>
                              <w:rPr>
                                <w:b/>
                                <w:color w:val="000000"/>
                                <w:sz w:val="22"/>
                                <w:szCs w:val="22"/>
                                <w:lang w:val="it-IT"/>
                              </w:rPr>
                              <w:t>4</w:t>
                            </w:r>
                            <w:r w:rsidRPr="001F697B">
                              <w:rPr>
                                <w:b/>
                                <w:color w:val="000000"/>
                                <w:sz w:val="22"/>
                                <w:szCs w:val="22"/>
                                <w:lang w:val="it-IT"/>
                              </w:rPr>
                              <w:t>*</w:t>
                            </w:r>
                          </w:p>
                          <w:p w14:paraId="2C864CC0" w14:textId="77777777" w:rsidR="00A82004" w:rsidRPr="004177C5" w:rsidRDefault="00A82004" w:rsidP="00A82004">
                            <w:pPr>
                              <w:numPr>
                                <w:ilvl w:val="0"/>
                                <w:numId w:val="13"/>
                              </w:numPr>
                              <w:tabs>
                                <w:tab w:val="left" w:pos="709"/>
                                <w:tab w:val="left" w:pos="851"/>
                              </w:tabs>
                              <w:rPr>
                                <w:b/>
                                <w:color w:val="000000"/>
                                <w:sz w:val="22"/>
                                <w:szCs w:val="22"/>
                                <w:lang w:val="it-IT"/>
                              </w:rPr>
                            </w:pPr>
                            <w:r>
                              <w:rPr>
                                <w:b/>
                                <w:sz w:val="22"/>
                                <w:szCs w:val="22"/>
                                <w:lang w:val="it-IT"/>
                              </w:rPr>
                              <w:t>3 nop</w:t>
                            </w:r>
                            <w:r w:rsidRPr="007F5B59">
                              <w:rPr>
                                <w:b/>
                                <w:sz w:val="22"/>
                                <w:szCs w:val="22"/>
                                <w:lang w:eastAsia="ro-RO"/>
                              </w:rPr>
                              <w:t>ţ</w:t>
                            </w:r>
                            <w:r>
                              <w:rPr>
                                <w:b/>
                                <w:sz w:val="22"/>
                                <w:szCs w:val="22"/>
                                <w:lang w:val="it-IT"/>
                              </w:rPr>
                              <w:t xml:space="preserve">i cazare </w:t>
                            </w:r>
                            <w:r>
                              <w:rPr>
                                <w:b/>
                                <w:sz w:val="22"/>
                                <w:szCs w:val="22"/>
                                <w:lang w:eastAsia="ro-RO"/>
                              </w:rPr>
                              <w:t>la</w:t>
                            </w:r>
                            <w:r>
                              <w:rPr>
                                <w:b/>
                                <w:sz w:val="22"/>
                                <w:szCs w:val="22"/>
                                <w:lang w:val="it-IT"/>
                              </w:rPr>
                              <w:t xml:space="preserve"> Singapore în h</w:t>
                            </w:r>
                            <w:r w:rsidRPr="004B6EBF">
                              <w:rPr>
                                <w:b/>
                                <w:sz w:val="22"/>
                                <w:szCs w:val="22"/>
                                <w:lang w:val="it-IT"/>
                              </w:rPr>
                              <w:t xml:space="preserve">otel </w:t>
                            </w:r>
                            <w:r w:rsidRPr="001F697B">
                              <w:rPr>
                                <w:b/>
                                <w:color w:val="000000"/>
                                <w:sz w:val="22"/>
                                <w:szCs w:val="22"/>
                                <w:lang w:val="it-IT"/>
                              </w:rPr>
                              <w:t xml:space="preserve">de </w:t>
                            </w:r>
                            <w:r>
                              <w:rPr>
                                <w:b/>
                                <w:color w:val="000000"/>
                                <w:sz w:val="22"/>
                                <w:szCs w:val="22"/>
                                <w:lang w:val="it-IT"/>
                              </w:rPr>
                              <w:t>4</w:t>
                            </w:r>
                            <w:r w:rsidRPr="001F697B">
                              <w:rPr>
                                <w:b/>
                                <w:color w:val="000000"/>
                                <w:sz w:val="22"/>
                                <w:szCs w:val="22"/>
                                <w:lang w:val="it-IT"/>
                              </w:rPr>
                              <w:t>*</w:t>
                            </w:r>
                            <w:r>
                              <w:rPr>
                                <w:b/>
                                <w:color w:val="000000"/>
                                <w:sz w:val="22"/>
                                <w:szCs w:val="22"/>
                                <w:lang w:val="it-IT"/>
                              </w:rPr>
                              <w:t xml:space="preserve"> </w:t>
                            </w:r>
                          </w:p>
                          <w:p w14:paraId="373B397E" w14:textId="77777777" w:rsidR="00A82004" w:rsidRPr="001F697B" w:rsidRDefault="00A82004" w:rsidP="00A82004">
                            <w:pPr>
                              <w:numPr>
                                <w:ilvl w:val="0"/>
                                <w:numId w:val="13"/>
                              </w:numPr>
                              <w:tabs>
                                <w:tab w:val="left" w:pos="709"/>
                                <w:tab w:val="left" w:pos="851"/>
                              </w:tabs>
                              <w:rPr>
                                <w:b/>
                                <w:color w:val="000000"/>
                                <w:sz w:val="22"/>
                                <w:szCs w:val="22"/>
                                <w:lang w:val="it-IT"/>
                              </w:rPr>
                            </w:pPr>
                            <w:r>
                              <w:rPr>
                                <w:b/>
                                <w:color w:val="000000"/>
                                <w:sz w:val="22"/>
                                <w:szCs w:val="22"/>
                                <w:lang w:eastAsia="ro-RO"/>
                              </w:rPr>
                              <w:t>5</w:t>
                            </w:r>
                            <w:r w:rsidRPr="001F697B">
                              <w:rPr>
                                <w:b/>
                                <w:color w:val="000000"/>
                                <w:sz w:val="22"/>
                                <w:szCs w:val="22"/>
                                <w:lang w:eastAsia="ro-RO"/>
                              </w:rPr>
                              <w:t xml:space="preserve"> </w:t>
                            </w:r>
                            <w:proofErr w:type="spellStart"/>
                            <w:r w:rsidRPr="001F697B">
                              <w:rPr>
                                <w:b/>
                                <w:color w:val="000000"/>
                                <w:sz w:val="22"/>
                                <w:szCs w:val="22"/>
                                <w:lang w:eastAsia="ro-RO"/>
                              </w:rPr>
                              <w:t>dejunuri</w:t>
                            </w:r>
                            <w:proofErr w:type="spellEnd"/>
                            <w:r w:rsidRPr="001F697B">
                              <w:rPr>
                                <w:b/>
                                <w:color w:val="000000"/>
                                <w:sz w:val="22"/>
                                <w:szCs w:val="22"/>
                                <w:lang w:eastAsia="ro-RO"/>
                              </w:rPr>
                              <w:t xml:space="preserve"> </w:t>
                            </w:r>
                            <w:proofErr w:type="spellStart"/>
                            <w:r w:rsidRPr="001F697B">
                              <w:rPr>
                                <w:b/>
                                <w:color w:val="000000"/>
                                <w:sz w:val="22"/>
                                <w:szCs w:val="22"/>
                                <w:lang w:eastAsia="ro-RO"/>
                              </w:rPr>
                              <w:t>şi</w:t>
                            </w:r>
                            <w:proofErr w:type="spellEnd"/>
                            <w:r w:rsidRPr="001F697B">
                              <w:rPr>
                                <w:b/>
                                <w:color w:val="000000"/>
                                <w:sz w:val="22"/>
                                <w:szCs w:val="22"/>
                                <w:lang w:eastAsia="ro-RO"/>
                              </w:rPr>
                              <w:t xml:space="preserve"> 1 </w:t>
                            </w:r>
                            <w:proofErr w:type="spellStart"/>
                            <w:r w:rsidRPr="001F697B">
                              <w:rPr>
                                <w:b/>
                                <w:color w:val="000000"/>
                                <w:sz w:val="22"/>
                                <w:szCs w:val="22"/>
                                <w:lang w:eastAsia="ro-RO"/>
                              </w:rPr>
                              <w:t>cin</w:t>
                            </w:r>
                            <w:proofErr w:type="spellEnd"/>
                            <w:r w:rsidRPr="001F697B">
                              <w:rPr>
                                <w:b/>
                                <w:color w:val="000000"/>
                                <w:sz w:val="22"/>
                                <w:szCs w:val="22"/>
                                <w:lang w:val="x-none" w:eastAsia="ro-RO"/>
                              </w:rPr>
                              <w:t>ă</w:t>
                            </w:r>
                            <w:r w:rsidRPr="001F697B">
                              <w:rPr>
                                <w:b/>
                                <w:color w:val="000000"/>
                                <w:sz w:val="22"/>
                                <w:szCs w:val="22"/>
                                <w:lang w:eastAsia="ro-RO"/>
                              </w:rPr>
                              <w:t xml:space="preserve"> </w:t>
                            </w:r>
                          </w:p>
                          <w:p w14:paraId="76196525" w14:textId="77777777" w:rsidR="00A82004" w:rsidRPr="009E25E1" w:rsidRDefault="00A82004" w:rsidP="00A82004">
                            <w:pPr>
                              <w:numPr>
                                <w:ilvl w:val="0"/>
                                <w:numId w:val="13"/>
                              </w:numPr>
                              <w:tabs>
                                <w:tab w:val="left" w:pos="709"/>
                                <w:tab w:val="left" w:pos="851"/>
                              </w:tabs>
                              <w:rPr>
                                <w:b/>
                                <w:sz w:val="22"/>
                                <w:szCs w:val="22"/>
                                <w:lang w:val="it-IT"/>
                              </w:rPr>
                            </w:pPr>
                            <w:r>
                              <w:rPr>
                                <w:b/>
                                <w:sz w:val="22"/>
                                <w:szCs w:val="22"/>
                                <w:lang w:val="ro-RO"/>
                              </w:rPr>
                              <w:t>intrările incluse la obiectivele din program</w:t>
                            </w:r>
                          </w:p>
                          <w:p w14:paraId="474A3C7E" w14:textId="77777777" w:rsidR="00A82004" w:rsidRPr="007F5B59" w:rsidRDefault="00A82004" w:rsidP="00A82004">
                            <w:pPr>
                              <w:numPr>
                                <w:ilvl w:val="0"/>
                                <w:numId w:val="13"/>
                              </w:numPr>
                              <w:tabs>
                                <w:tab w:val="left" w:pos="709"/>
                                <w:tab w:val="left" w:pos="851"/>
                              </w:tabs>
                              <w:rPr>
                                <w:b/>
                                <w:sz w:val="22"/>
                                <w:szCs w:val="22"/>
                                <w:lang w:val="it-IT"/>
                              </w:rPr>
                            </w:pPr>
                            <w:proofErr w:type="spellStart"/>
                            <w:r w:rsidRPr="007F5B59">
                              <w:rPr>
                                <w:b/>
                                <w:color w:val="000000"/>
                                <w:sz w:val="22"/>
                                <w:szCs w:val="22"/>
                              </w:rPr>
                              <w:t>ghizi</w:t>
                            </w:r>
                            <w:proofErr w:type="spellEnd"/>
                            <w:r w:rsidRPr="007F5B59">
                              <w:rPr>
                                <w:b/>
                                <w:color w:val="000000"/>
                                <w:sz w:val="22"/>
                                <w:szCs w:val="22"/>
                              </w:rPr>
                              <w:t xml:space="preserve"> </w:t>
                            </w:r>
                            <w:proofErr w:type="spellStart"/>
                            <w:r w:rsidRPr="007F5B59">
                              <w:rPr>
                                <w:b/>
                                <w:color w:val="000000"/>
                                <w:sz w:val="22"/>
                                <w:szCs w:val="22"/>
                              </w:rPr>
                              <w:t>locali</w:t>
                            </w:r>
                            <w:proofErr w:type="spellEnd"/>
                          </w:p>
                          <w:p w14:paraId="05FF97F3" w14:textId="77777777" w:rsidR="00A82004" w:rsidRPr="00A96959" w:rsidRDefault="00A82004" w:rsidP="00A82004">
                            <w:pPr>
                              <w:numPr>
                                <w:ilvl w:val="0"/>
                                <w:numId w:val="13"/>
                              </w:numPr>
                              <w:tabs>
                                <w:tab w:val="left" w:pos="709"/>
                                <w:tab w:val="left" w:pos="851"/>
                              </w:tabs>
                              <w:rPr>
                                <w:b/>
                                <w:sz w:val="22"/>
                                <w:szCs w:val="22"/>
                                <w:lang w:val="it-IT"/>
                              </w:rPr>
                            </w:pPr>
                            <w:proofErr w:type="spellStart"/>
                            <w:r w:rsidRPr="007F5B59">
                              <w:rPr>
                                <w:b/>
                                <w:bCs/>
                                <w:sz w:val="22"/>
                                <w:szCs w:val="22"/>
                              </w:rPr>
                              <w:t>conduc</w:t>
                            </w:r>
                            <w:r w:rsidRPr="007F5B59">
                              <w:rPr>
                                <w:b/>
                                <w:sz w:val="22"/>
                                <w:szCs w:val="22"/>
                                <w:lang w:val="x-none" w:eastAsia="ro-RO"/>
                              </w:rPr>
                              <w:t>ă</w:t>
                            </w:r>
                            <w:r>
                              <w:rPr>
                                <w:b/>
                                <w:bCs/>
                                <w:sz w:val="22"/>
                                <w:szCs w:val="22"/>
                              </w:rPr>
                              <w:t>tor</w:t>
                            </w:r>
                            <w:proofErr w:type="spellEnd"/>
                            <w:r>
                              <w:rPr>
                                <w:b/>
                                <w:bCs/>
                                <w:sz w:val="22"/>
                                <w:szCs w:val="22"/>
                              </w:rPr>
                              <w:t xml:space="preserve"> </w:t>
                            </w:r>
                            <w:proofErr w:type="spellStart"/>
                            <w:r>
                              <w:rPr>
                                <w:b/>
                                <w:bCs/>
                                <w:sz w:val="22"/>
                                <w:szCs w:val="22"/>
                              </w:rPr>
                              <w:t>româ</w:t>
                            </w:r>
                            <w:r w:rsidRPr="007F5B59">
                              <w:rPr>
                                <w:b/>
                                <w:bCs/>
                                <w:sz w:val="22"/>
                                <w:szCs w:val="22"/>
                              </w:rPr>
                              <w:t>n</w:t>
                            </w:r>
                            <w:proofErr w:type="spellEnd"/>
                            <w:r w:rsidRPr="007F5B59">
                              <w:rPr>
                                <w:b/>
                                <w:bCs/>
                                <w:sz w:val="22"/>
                                <w:szCs w:val="22"/>
                              </w:rPr>
                              <w:t xml:space="preserve"> de </w:t>
                            </w:r>
                            <w:proofErr w:type="spellStart"/>
                            <w:r w:rsidRPr="007F5B59">
                              <w:rPr>
                                <w:b/>
                                <w:bCs/>
                                <w:sz w:val="22"/>
                                <w:szCs w:val="22"/>
                              </w:rPr>
                              <w:t>grup</w:t>
                            </w:r>
                            <w:proofErr w:type="spellEnd"/>
                          </w:p>
                          <w:p w14:paraId="39750784" w14:textId="77777777" w:rsidR="00A82004" w:rsidRPr="004B6EBF" w:rsidRDefault="00A82004" w:rsidP="00A82004">
                            <w:pPr>
                              <w:widowControl w:val="0"/>
                              <w:autoSpaceDE w:val="0"/>
                              <w:autoSpaceDN w:val="0"/>
                              <w:adjustRightInd w:val="0"/>
                              <w:ind w:left="720"/>
                              <w:rPr>
                                <w:b/>
                                <w:bCs/>
                              </w:rPr>
                            </w:pPr>
                          </w:p>
                          <w:p w14:paraId="59AE1C4F" w14:textId="77777777" w:rsidR="00A82004" w:rsidRDefault="00A82004" w:rsidP="00A82004">
                            <w:pPr>
                              <w:tabs>
                                <w:tab w:val="left" w:pos="851"/>
                              </w:tabs>
                              <w:ind w:left="720"/>
                              <w:rPr>
                                <w:b/>
                                <w:bCs/>
                                <w:color w:val="000000"/>
                              </w:rPr>
                            </w:pPr>
                          </w:p>
                          <w:p w14:paraId="0780D5E0" w14:textId="77777777" w:rsidR="00A82004" w:rsidRDefault="00A82004" w:rsidP="00A82004">
                            <w:pPr>
                              <w:tabs>
                                <w:tab w:val="left" w:pos="851"/>
                              </w:tabs>
                              <w:ind w:left="720"/>
                              <w:rPr>
                                <w:b/>
                                <w:bCs/>
                                <w:color w:val="000000"/>
                              </w:rPr>
                            </w:pPr>
                          </w:p>
                          <w:p w14:paraId="74999750" w14:textId="77777777" w:rsidR="00A82004" w:rsidRDefault="00A82004" w:rsidP="00A82004">
                            <w:pPr>
                              <w:tabs>
                                <w:tab w:val="left" w:pos="851"/>
                              </w:tabs>
                              <w:ind w:left="720"/>
                              <w:rPr>
                                <w:b/>
                                <w:bCs/>
                                <w:color w:val="000000"/>
                              </w:rPr>
                            </w:pPr>
                          </w:p>
                          <w:p w14:paraId="434EC6F5" w14:textId="77777777" w:rsidR="00A82004" w:rsidRPr="00E06563" w:rsidRDefault="00A82004" w:rsidP="00A82004">
                            <w:pPr>
                              <w:tabs>
                                <w:tab w:val="left" w:pos="851"/>
                              </w:tabs>
                              <w:ind w:left="720"/>
                              <w:rPr>
                                <w:b/>
                                <w:bCs/>
                                <w:color w:val="000000"/>
                              </w:rPr>
                            </w:pPr>
                          </w:p>
                          <w:p w14:paraId="40337840" w14:textId="77777777" w:rsidR="00A82004" w:rsidRDefault="00A82004" w:rsidP="00A820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8E91E6" id="_x0000_t202" coordsize="21600,21600" o:spt="202" path="m,l,21600r21600,l21600,xe">
                <v:stroke joinstyle="miter"/>
                <v:path gradientshapeok="t" o:connecttype="rect"/>
              </v:shapetype>
              <v:shape id="Text Box 2" o:spid="_x0000_s1026" type="#_x0000_t202" style="position:absolute;margin-left:229.7pt;margin-top:1pt;width:279pt;height:2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" filled="f" stroked="f">
                <v:textbox>
                  <w:txbxContent>
                    <w:p w14:paraId="7D4643BA" w14:textId="77777777" w:rsidR="00A82004" w:rsidRDefault="00A82004" w:rsidP="00A82004">
                      <w:pPr>
                        <w:jc w:val="center"/>
                        <w:rPr>
                          <w:b/>
                          <w:color w:val="000000"/>
                          <w:sz w:val="28"/>
                          <w:szCs w:val="22"/>
                        </w:rPr>
                      </w:pPr>
                    </w:p>
                    <w:p w14:paraId="0BA13E0B" w14:textId="77777777" w:rsidR="00A82004" w:rsidRPr="000B26DE" w:rsidRDefault="00A82004" w:rsidP="00A82004">
                      <w:pPr>
                        <w:jc w:val="center"/>
                        <w:rPr>
                          <w:b/>
                          <w:color w:val="000000"/>
                          <w:sz w:val="28"/>
                          <w:szCs w:val="22"/>
                        </w:rPr>
                      </w:pPr>
                      <w:r w:rsidRPr="000B26DE">
                        <w:rPr>
                          <w:b/>
                          <w:color w:val="000000"/>
                          <w:sz w:val="28"/>
                          <w:szCs w:val="22"/>
                        </w:rPr>
                        <w:t>AVANTAJE DAL TRAVEL</w:t>
                      </w:r>
                    </w:p>
                    <w:p w14:paraId="43D5EF0F" w14:textId="77777777" w:rsidR="00A82004" w:rsidRPr="000B26DE" w:rsidRDefault="00A82004" w:rsidP="00A82004">
                      <w:pPr>
                        <w:jc w:val="center"/>
                        <w:rPr>
                          <w:rFonts w:ascii="Calibri" w:hAnsi="Calibri"/>
                          <w:b/>
                          <w:color w:val="000000"/>
                          <w:sz w:val="16"/>
                          <w:szCs w:val="22"/>
                        </w:rPr>
                      </w:pPr>
                    </w:p>
                    <w:p w14:paraId="0140DBBC" w14:textId="77777777" w:rsidR="00A82004" w:rsidRPr="0076204C" w:rsidRDefault="00A82004" w:rsidP="00A82004">
                      <w:pPr>
                        <w:numPr>
                          <w:ilvl w:val="0"/>
                          <w:numId w:val="13"/>
                        </w:numPr>
                        <w:tabs>
                          <w:tab w:val="left" w:pos="709"/>
                          <w:tab w:val="left" w:pos="851"/>
                        </w:tabs>
                        <w:rPr>
                          <w:b/>
                          <w:sz w:val="22"/>
                          <w:szCs w:val="22"/>
                          <w:lang w:val="it-IT"/>
                        </w:rPr>
                      </w:pPr>
                      <w:r w:rsidRPr="001F697B">
                        <w:rPr>
                          <w:b/>
                          <w:color w:val="000000"/>
                          <w:sz w:val="22"/>
                          <w:szCs w:val="22"/>
                          <w:lang w:val="it-IT"/>
                        </w:rPr>
                        <w:t>zbor cu o singur</w:t>
                      </w:r>
                      <w:r w:rsidRPr="001F697B">
                        <w:rPr>
                          <w:b/>
                          <w:color w:val="000000"/>
                          <w:sz w:val="22"/>
                          <w:szCs w:val="22"/>
                        </w:rPr>
                        <w:t>ă</w:t>
                      </w:r>
                      <w:r w:rsidRPr="001F697B">
                        <w:rPr>
                          <w:b/>
                          <w:color w:val="000000"/>
                          <w:sz w:val="22"/>
                          <w:szCs w:val="22"/>
                          <w:lang w:val="it-IT"/>
                        </w:rPr>
                        <w:t xml:space="preserve"> escală, cu</w:t>
                      </w:r>
                      <w:r w:rsidRPr="007F5B59">
                        <w:rPr>
                          <w:b/>
                          <w:sz w:val="22"/>
                          <w:szCs w:val="22"/>
                          <w:lang w:val="it-IT"/>
                        </w:rPr>
                        <w:t xml:space="preserve"> compani</w:t>
                      </w:r>
                      <w:r>
                        <w:rPr>
                          <w:b/>
                          <w:sz w:val="22"/>
                          <w:szCs w:val="22"/>
                          <w:lang w:val="it-IT"/>
                        </w:rPr>
                        <w:t>ile</w:t>
                      </w:r>
                      <w:r w:rsidRPr="007F5B59">
                        <w:rPr>
                          <w:b/>
                          <w:sz w:val="22"/>
                          <w:szCs w:val="22"/>
                          <w:lang w:val="it-IT"/>
                        </w:rPr>
                        <w:t xml:space="preserve"> </w:t>
                      </w:r>
                      <w:r>
                        <w:rPr>
                          <w:b/>
                          <w:sz w:val="22"/>
                          <w:szCs w:val="22"/>
                          <w:lang w:val="ro-RO"/>
                        </w:rPr>
                        <w:t>Austrian Airlines și Lufthansa</w:t>
                      </w:r>
                    </w:p>
                    <w:p w14:paraId="303A6123" w14:textId="77777777" w:rsidR="00A82004" w:rsidRDefault="00A82004" w:rsidP="00A82004">
                      <w:pPr>
                        <w:numPr>
                          <w:ilvl w:val="0"/>
                          <w:numId w:val="13"/>
                        </w:numPr>
                        <w:tabs>
                          <w:tab w:val="left" w:pos="709"/>
                          <w:tab w:val="left" w:pos="851"/>
                        </w:tabs>
                        <w:rPr>
                          <w:b/>
                          <w:sz w:val="22"/>
                          <w:szCs w:val="22"/>
                          <w:lang w:val="it-IT"/>
                        </w:rPr>
                      </w:pPr>
                      <w:r w:rsidRPr="009E25E1">
                        <w:rPr>
                          <w:b/>
                          <w:sz w:val="22"/>
                          <w:szCs w:val="22"/>
                          <w:lang w:val="it-IT"/>
                        </w:rPr>
                        <w:t>grup maxim de 2</w:t>
                      </w:r>
                      <w:r>
                        <w:rPr>
                          <w:b/>
                          <w:sz w:val="22"/>
                          <w:szCs w:val="22"/>
                          <w:lang w:val="it-IT"/>
                        </w:rPr>
                        <w:t>1</w:t>
                      </w:r>
                      <w:r w:rsidRPr="009E25E1">
                        <w:rPr>
                          <w:b/>
                          <w:sz w:val="22"/>
                          <w:szCs w:val="22"/>
                          <w:lang w:val="it-IT"/>
                        </w:rPr>
                        <w:t xml:space="preserve"> turişti</w:t>
                      </w:r>
                    </w:p>
                    <w:p w14:paraId="4AAD4B24" w14:textId="77777777" w:rsidR="00A82004" w:rsidRDefault="00A82004" w:rsidP="00A82004">
                      <w:pPr>
                        <w:numPr>
                          <w:ilvl w:val="0"/>
                          <w:numId w:val="13"/>
                        </w:numPr>
                        <w:tabs>
                          <w:tab w:val="left" w:pos="709"/>
                          <w:tab w:val="left" w:pos="851"/>
                        </w:tabs>
                        <w:rPr>
                          <w:b/>
                          <w:sz w:val="22"/>
                          <w:szCs w:val="22"/>
                          <w:lang w:val="it-IT"/>
                        </w:rPr>
                      </w:pPr>
                      <w:r>
                        <w:rPr>
                          <w:b/>
                          <w:sz w:val="22"/>
                          <w:szCs w:val="22"/>
                          <w:lang w:val="it-IT"/>
                        </w:rPr>
                        <w:t>4 nop</w:t>
                      </w:r>
                      <w:r w:rsidRPr="007F5B59">
                        <w:rPr>
                          <w:b/>
                          <w:sz w:val="22"/>
                          <w:szCs w:val="22"/>
                          <w:lang w:eastAsia="ro-RO"/>
                        </w:rPr>
                        <w:t>ţ</w:t>
                      </w:r>
                      <w:r>
                        <w:rPr>
                          <w:b/>
                          <w:sz w:val="22"/>
                          <w:szCs w:val="22"/>
                          <w:lang w:val="it-IT"/>
                        </w:rPr>
                        <w:t xml:space="preserve">i cazare </w:t>
                      </w:r>
                      <w:r>
                        <w:rPr>
                          <w:b/>
                          <w:sz w:val="22"/>
                          <w:szCs w:val="22"/>
                          <w:lang w:eastAsia="ro-RO"/>
                        </w:rPr>
                        <w:t>la</w:t>
                      </w:r>
                      <w:r>
                        <w:rPr>
                          <w:b/>
                          <w:sz w:val="22"/>
                          <w:szCs w:val="22"/>
                          <w:lang w:val="it-IT"/>
                        </w:rPr>
                        <w:t xml:space="preserve"> Bangkok în h</w:t>
                      </w:r>
                      <w:r w:rsidRPr="004B6EBF">
                        <w:rPr>
                          <w:b/>
                          <w:sz w:val="22"/>
                          <w:szCs w:val="22"/>
                          <w:lang w:val="it-IT"/>
                        </w:rPr>
                        <w:t xml:space="preserve">otel </w:t>
                      </w:r>
                      <w:r w:rsidRPr="001F697B">
                        <w:rPr>
                          <w:b/>
                          <w:color w:val="000000"/>
                          <w:sz w:val="22"/>
                          <w:szCs w:val="22"/>
                          <w:lang w:val="it-IT"/>
                        </w:rPr>
                        <w:t xml:space="preserve">de </w:t>
                      </w:r>
                      <w:r>
                        <w:rPr>
                          <w:b/>
                          <w:color w:val="000000"/>
                          <w:sz w:val="22"/>
                          <w:szCs w:val="22"/>
                          <w:lang w:val="it-IT"/>
                        </w:rPr>
                        <w:t>4</w:t>
                      </w:r>
                      <w:r w:rsidRPr="001F697B">
                        <w:rPr>
                          <w:b/>
                          <w:color w:val="000000"/>
                          <w:sz w:val="22"/>
                          <w:szCs w:val="22"/>
                          <w:lang w:val="it-IT"/>
                        </w:rPr>
                        <w:t>*</w:t>
                      </w:r>
                    </w:p>
                    <w:p w14:paraId="752877BC" w14:textId="77777777" w:rsidR="00A82004" w:rsidRDefault="00A82004" w:rsidP="00A82004">
                      <w:pPr>
                        <w:numPr>
                          <w:ilvl w:val="0"/>
                          <w:numId w:val="13"/>
                        </w:numPr>
                        <w:tabs>
                          <w:tab w:val="left" w:pos="709"/>
                          <w:tab w:val="left" w:pos="851"/>
                        </w:tabs>
                        <w:rPr>
                          <w:b/>
                          <w:color w:val="000000"/>
                          <w:sz w:val="22"/>
                          <w:szCs w:val="22"/>
                          <w:lang w:val="it-IT"/>
                        </w:rPr>
                      </w:pPr>
                      <w:r>
                        <w:rPr>
                          <w:b/>
                          <w:sz w:val="22"/>
                          <w:szCs w:val="22"/>
                          <w:lang w:val="it-IT"/>
                        </w:rPr>
                        <w:t>3 nop</w:t>
                      </w:r>
                      <w:r w:rsidRPr="007F5B59">
                        <w:rPr>
                          <w:b/>
                          <w:sz w:val="22"/>
                          <w:szCs w:val="22"/>
                          <w:lang w:eastAsia="ro-RO"/>
                        </w:rPr>
                        <w:t>ţ</w:t>
                      </w:r>
                      <w:r>
                        <w:rPr>
                          <w:b/>
                          <w:sz w:val="22"/>
                          <w:szCs w:val="22"/>
                          <w:lang w:val="it-IT"/>
                        </w:rPr>
                        <w:t xml:space="preserve">i cazare </w:t>
                      </w:r>
                      <w:r>
                        <w:rPr>
                          <w:b/>
                          <w:sz w:val="22"/>
                          <w:szCs w:val="22"/>
                          <w:lang w:eastAsia="ro-RO"/>
                        </w:rPr>
                        <w:t>la</w:t>
                      </w:r>
                      <w:r>
                        <w:rPr>
                          <w:b/>
                          <w:sz w:val="22"/>
                          <w:szCs w:val="22"/>
                          <w:lang w:val="it-IT"/>
                        </w:rPr>
                        <w:t xml:space="preserve"> Kuala Lumpur în h</w:t>
                      </w:r>
                      <w:r w:rsidRPr="004B6EBF">
                        <w:rPr>
                          <w:b/>
                          <w:sz w:val="22"/>
                          <w:szCs w:val="22"/>
                          <w:lang w:val="it-IT"/>
                        </w:rPr>
                        <w:t xml:space="preserve">otel </w:t>
                      </w:r>
                      <w:r w:rsidRPr="001F697B">
                        <w:rPr>
                          <w:b/>
                          <w:color w:val="000000"/>
                          <w:sz w:val="22"/>
                          <w:szCs w:val="22"/>
                          <w:lang w:val="it-IT"/>
                        </w:rPr>
                        <w:t xml:space="preserve">de </w:t>
                      </w:r>
                      <w:r>
                        <w:rPr>
                          <w:b/>
                          <w:color w:val="000000"/>
                          <w:sz w:val="22"/>
                          <w:szCs w:val="22"/>
                          <w:lang w:val="it-IT"/>
                        </w:rPr>
                        <w:t>4</w:t>
                      </w:r>
                      <w:r w:rsidRPr="001F697B">
                        <w:rPr>
                          <w:b/>
                          <w:color w:val="000000"/>
                          <w:sz w:val="22"/>
                          <w:szCs w:val="22"/>
                          <w:lang w:val="it-IT"/>
                        </w:rPr>
                        <w:t>*</w:t>
                      </w:r>
                    </w:p>
                    <w:p w14:paraId="2C864CC0" w14:textId="77777777" w:rsidR="00A82004" w:rsidRPr="004177C5" w:rsidRDefault="00A82004" w:rsidP="00A82004">
                      <w:pPr>
                        <w:numPr>
                          <w:ilvl w:val="0"/>
                          <w:numId w:val="13"/>
                        </w:numPr>
                        <w:tabs>
                          <w:tab w:val="left" w:pos="709"/>
                          <w:tab w:val="left" w:pos="851"/>
                        </w:tabs>
                        <w:rPr>
                          <w:b/>
                          <w:color w:val="000000"/>
                          <w:sz w:val="22"/>
                          <w:szCs w:val="22"/>
                          <w:lang w:val="it-IT"/>
                        </w:rPr>
                      </w:pPr>
                      <w:r>
                        <w:rPr>
                          <w:b/>
                          <w:sz w:val="22"/>
                          <w:szCs w:val="22"/>
                          <w:lang w:val="it-IT"/>
                        </w:rPr>
                        <w:t>3 nop</w:t>
                      </w:r>
                      <w:r w:rsidRPr="007F5B59">
                        <w:rPr>
                          <w:b/>
                          <w:sz w:val="22"/>
                          <w:szCs w:val="22"/>
                          <w:lang w:eastAsia="ro-RO"/>
                        </w:rPr>
                        <w:t>ţ</w:t>
                      </w:r>
                      <w:r>
                        <w:rPr>
                          <w:b/>
                          <w:sz w:val="22"/>
                          <w:szCs w:val="22"/>
                          <w:lang w:val="it-IT"/>
                        </w:rPr>
                        <w:t xml:space="preserve">i cazare </w:t>
                      </w:r>
                      <w:r>
                        <w:rPr>
                          <w:b/>
                          <w:sz w:val="22"/>
                          <w:szCs w:val="22"/>
                          <w:lang w:eastAsia="ro-RO"/>
                        </w:rPr>
                        <w:t>la</w:t>
                      </w:r>
                      <w:r>
                        <w:rPr>
                          <w:b/>
                          <w:sz w:val="22"/>
                          <w:szCs w:val="22"/>
                          <w:lang w:val="it-IT"/>
                        </w:rPr>
                        <w:t xml:space="preserve"> Singapore în h</w:t>
                      </w:r>
                      <w:r w:rsidRPr="004B6EBF">
                        <w:rPr>
                          <w:b/>
                          <w:sz w:val="22"/>
                          <w:szCs w:val="22"/>
                          <w:lang w:val="it-IT"/>
                        </w:rPr>
                        <w:t xml:space="preserve">otel </w:t>
                      </w:r>
                      <w:r w:rsidRPr="001F697B">
                        <w:rPr>
                          <w:b/>
                          <w:color w:val="000000"/>
                          <w:sz w:val="22"/>
                          <w:szCs w:val="22"/>
                          <w:lang w:val="it-IT"/>
                        </w:rPr>
                        <w:t xml:space="preserve">de </w:t>
                      </w:r>
                      <w:r>
                        <w:rPr>
                          <w:b/>
                          <w:color w:val="000000"/>
                          <w:sz w:val="22"/>
                          <w:szCs w:val="22"/>
                          <w:lang w:val="it-IT"/>
                        </w:rPr>
                        <w:t>4</w:t>
                      </w:r>
                      <w:r w:rsidRPr="001F697B">
                        <w:rPr>
                          <w:b/>
                          <w:color w:val="000000"/>
                          <w:sz w:val="22"/>
                          <w:szCs w:val="22"/>
                          <w:lang w:val="it-IT"/>
                        </w:rPr>
                        <w:t>*</w:t>
                      </w:r>
                      <w:r>
                        <w:rPr>
                          <w:b/>
                          <w:color w:val="000000"/>
                          <w:sz w:val="22"/>
                          <w:szCs w:val="22"/>
                          <w:lang w:val="it-IT"/>
                        </w:rPr>
                        <w:t xml:space="preserve"> </w:t>
                      </w:r>
                    </w:p>
                    <w:p w14:paraId="373B397E" w14:textId="77777777" w:rsidR="00A82004" w:rsidRPr="001F697B" w:rsidRDefault="00A82004" w:rsidP="00A82004">
                      <w:pPr>
                        <w:numPr>
                          <w:ilvl w:val="0"/>
                          <w:numId w:val="13"/>
                        </w:numPr>
                        <w:tabs>
                          <w:tab w:val="left" w:pos="709"/>
                          <w:tab w:val="left" w:pos="851"/>
                        </w:tabs>
                        <w:rPr>
                          <w:b/>
                          <w:color w:val="000000"/>
                          <w:sz w:val="22"/>
                          <w:szCs w:val="22"/>
                          <w:lang w:val="it-IT"/>
                        </w:rPr>
                      </w:pPr>
                      <w:r>
                        <w:rPr>
                          <w:b/>
                          <w:color w:val="000000"/>
                          <w:sz w:val="22"/>
                          <w:szCs w:val="22"/>
                          <w:lang w:eastAsia="ro-RO"/>
                        </w:rPr>
                        <w:t>5</w:t>
                      </w:r>
                      <w:r w:rsidRPr="001F697B">
                        <w:rPr>
                          <w:b/>
                          <w:color w:val="000000"/>
                          <w:sz w:val="22"/>
                          <w:szCs w:val="22"/>
                          <w:lang w:eastAsia="ro-RO"/>
                        </w:rPr>
                        <w:t xml:space="preserve"> </w:t>
                      </w:r>
                      <w:proofErr w:type="spellStart"/>
                      <w:r w:rsidRPr="001F697B">
                        <w:rPr>
                          <w:b/>
                          <w:color w:val="000000"/>
                          <w:sz w:val="22"/>
                          <w:szCs w:val="22"/>
                          <w:lang w:eastAsia="ro-RO"/>
                        </w:rPr>
                        <w:t>dejunuri</w:t>
                      </w:r>
                      <w:proofErr w:type="spellEnd"/>
                      <w:r w:rsidRPr="001F697B">
                        <w:rPr>
                          <w:b/>
                          <w:color w:val="000000"/>
                          <w:sz w:val="22"/>
                          <w:szCs w:val="22"/>
                          <w:lang w:eastAsia="ro-RO"/>
                        </w:rPr>
                        <w:t xml:space="preserve"> </w:t>
                      </w:r>
                      <w:proofErr w:type="spellStart"/>
                      <w:r w:rsidRPr="001F697B">
                        <w:rPr>
                          <w:b/>
                          <w:color w:val="000000"/>
                          <w:sz w:val="22"/>
                          <w:szCs w:val="22"/>
                          <w:lang w:eastAsia="ro-RO"/>
                        </w:rPr>
                        <w:t>şi</w:t>
                      </w:r>
                      <w:proofErr w:type="spellEnd"/>
                      <w:r w:rsidRPr="001F697B">
                        <w:rPr>
                          <w:b/>
                          <w:color w:val="000000"/>
                          <w:sz w:val="22"/>
                          <w:szCs w:val="22"/>
                          <w:lang w:eastAsia="ro-RO"/>
                        </w:rPr>
                        <w:t xml:space="preserve"> 1 </w:t>
                      </w:r>
                      <w:proofErr w:type="spellStart"/>
                      <w:r w:rsidRPr="001F697B">
                        <w:rPr>
                          <w:b/>
                          <w:color w:val="000000"/>
                          <w:sz w:val="22"/>
                          <w:szCs w:val="22"/>
                          <w:lang w:eastAsia="ro-RO"/>
                        </w:rPr>
                        <w:t>cin</w:t>
                      </w:r>
                      <w:proofErr w:type="spellEnd"/>
                      <w:r w:rsidRPr="001F697B">
                        <w:rPr>
                          <w:b/>
                          <w:color w:val="000000"/>
                          <w:sz w:val="22"/>
                          <w:szCs w:val="22"/>
                          <w:lang w:val="x-none" w:eastAsia="ro-RO"/>
                        </w:rPr>
                        <w:t>ă</w:t>
                      </w:r>
                      <w:r w:rsidRPr="001F697B">
                        <w:rPr>
                          <w:b/>
                          <w:color w:val="000000"/>
                          <w:sz w:val="22"/>
                          <w:szCs w:val="22"/>
                          <w:lang w:eastAsia="ro-RO"/>
                        </w:rPr>
                        <w:t xml:space="preserve"> </w:t>
                      </w:r>
                    </w:p>
                    <w:p w14:paraId="76196525" w14:textId="77777777" w:rsidR="00A82004" w:rsidRPr="009E25E1" w:rsidRDefault="00A82004" w:rsidP="00A82004">
                      <w:pPr>
                        <w:numPr>
                          <w:ilvl w:val="0"/>
                          <w:numId w:val="13"/>
                        </w:numPr>
                        <w:tabs>
                          <w:tab w:val="left" w:pos="709"/>
                          <w:tab w:val="left" w:pos="851"/>
                        </w:tabs>
                        <w:rPr>
                          <w:b/>
                          <w:sz w:val="22"/>
                          <w:szCs w:val="22"/>
                          <w:lang w:val="it-IT"/>
                        </w:rPr>
                      </w:pPr>
                      <w:r>
                        <w:rPr>
                          <w:b/>
                          <w:sz w:val="22"/>
                          <w:szCs w:val="22"/>
                          <w:lang w:val="ro-RO"/>
                        </w:rPr>
                        <w:t>intrările incluse la obiectivele din program</w:t>
                      </w:r>
                    </w:p>
                    <w:p w14:paraId="474A3C7E" w14:textId="77777777" w:rsidR="00A82004" w:rsidRPr="007F5B59" w:rsidRDefault="00A82004" w:rsidP="00A82004">
                      <w:pPr>
                        <w:numPr>
                          <w:ilvl w:val="0"/>
                          <w:numId w:val="13"/>
                        </w:numPr>
                        <w:tabs>
                          <w:tab w:val="left" w:pos="709"/>
                          <w:tab w:val="left" w:pos="851"/>
                        </w:tabs>
                        <w:rPr>
                          <w:b/>
                          <w:sz w:val="22"/>
                          <w:szCs w:val="22"/>
                          <w:lang w:val="it-IT"/>
                        </w:rPr>
                      </w:pPr>
                      <w:proofErr w:type="spellStart"/>
                      <w:r w:rsidRPr="007F5B59">
                        <w:rPr>
                          <w:b/>
                          <w:color w:val="000000"/>
                          <w:sz w:val="22"/>
                          <w:szCs w:val="22"/>
                        </w:rPr>
                        <w:t>ghizi</w:t>
                      </w:r>
                      <w:proofErr w:type="spellEnd"/>
                      <w:r w:rsidRPr="007F5B59">
                        <w:rPr>
                          <w:b/>
                          <w:color w:val="000000"/>
                          <w:sz w:val="22"/>
                          <w:szCs w:val="22"/>
                        </w:rPr>
                        <w:t xml:space="preserve"> </w:t>
                      </w:r>
                      <w:proofErr w:type="spellStart"/>
                      <w:r w:rsidRPr="007F5B59">
                        <w:rPr>
                          <w:b/>
                          <w:color w:val="000000"/>
                          <w:sz w:val="22"/>
                          <w:szCs w:val="22"/>
                        </w:rPr>
                        <w:t>locali</w:t>
                      </w:r>
                      <w:proofErr w:type="spellEnd"/>
                    </w:p>
                    <w:p w14:paraId="05FF97F3" w14:textId="77777777" w:rsidR="00A82004" w:rsidRPr="00A96959" w:rsidRDefault="00A82004" w:rsidP="00A82004">
                      <w:pPr>
                        <w:numPr>
                          <w:ilvl w:val="0"/>
                          <w:numId w:val="13"/>
                        </w:numPr>
                        <w:tabs>
                          <w:tab w:val="left" w:pos="709"/>
                          <w:tab w:val="left" w:pos="851"/>
                        </w:tabs>
                        <w:rPr>
                          <w:b/>
                          <w:sz w:val="22"/>
                          <w:szCs w:val="22"/>
                          <w:lang w:val="it-IT"/>
                        </w:rPr>
                      </w:pPr>
                      <w:proofErr w:type="spellStart"/>
                      <w:r w:rsidRPr="007F5B59">
                        <w:rPr>
                          <w:b/>
                          <w:bCs/>
                          <w:sz w:val="22"/>
                          <w:szCs w:val="22"/>
                        </w:rPr>
                        <w:t>conduc</w:t>
                      </w:r>
                      <w:r w:rsidRPr="007F5B59">
                        <w:rPr>
                          <w:b/>
                          <w:sz w:val="22"/>
                          <w:szCs w:val="22"/>
                          <w:lang w:val="x-none" w:eastAsia="ro-RO"/>
                        </w:rPr>
                        <w:t>ă</w:t>
                      </w:r>
                      <w:r>
                        <w:rPr>
                          <w:b/>
                          <w:bCs/>
                          <w:sz w:val="22"/>
                          <w:szCs w:val="22"/>
                        </w:rPr>
                        <w:t>tor</w:t>
                      </w:r>
                      <w:proofErr w:type="spellEnd"/>
                      <w:r>
                        <w:rPr>
                          <w:b/>
                          <w:bCs/>
                          <w:sz w:val="22"/>
                          <w:szCs w:val="22"/>
                        </w:rPr>
                        <w:t xml:space="preserve"> </w:t>
                      </w:r>
                      <w:proofErr w:type="spellStart"/>
                      <w:r>
                        <w:rPr>
                          <w:b/>
                          <w:bCs/>
                          <w:sz w:val="22"/>
                          <w:szCs w:val="22"/>
                        </w:rPr>
                        <w:t>româ</w:t>
                      </w:r>
                      <w:r w:rsidRPr="007F5B59">
                        <w:rPr>
                          <w:b/>
                          <w:bCs/>
                          <w:sz w:val="22"/>
                          <w:szCs w:val="22"/>
                        </w:rPr>
                        <w:t>n</w:t>
                      </w:r>
                      <w:proofErr w:type="spellEnd"/>
                      <w:r w:rsidRPr="007F5B59">
                        <w:rPr>
                          <w:b/>
                          <w:bCs/>
                          <w:sz w:val="22"/>
                          <w:szCs w:val="22"/>
                        </w:rPr>
                        <w:t xml:space="preserve"> de </w:t>
                      </w:r>
                      <w:proofErr w:type="spellStart"/>
                      <w:r w:rsidRPr="007F5B59">
                        <w:rPr>
                          <w:b/>
                          <w:bCs/>
                          <w:sz w:val="22"/>
                          <w:szCs w:val="22"/>
                        </w:rPr>
                        <w:t>grup</w:t>
                      </w:r>
                      <w:proofErr w:type="spellEnd"/>
                    </w:p>
                    <w:p w14:paraId="39750784" w14:textId="77777777" w:rsidR="00A82004" w:rsidRPr="004B6EBF" w:rsidRDefault="00A82004" w:rsidP="00A82004">
                      <w:pPr>
                        <w:widowControl w:val="0"/>
                        <w:autoSpaceDE w:val="0"/>
                        <w:autoSpaceDN w:val="0"/>
                        <w:adjustRightInd w:val="0"/>
                        <w:ind w:left="720"/>
                        <w:rPr>
                          <w:b/>
                          <w:bCs/>
                        </w:rPr>
                      </w:pPr>
                    </w:p>
                    <w:p w14:paraId="59AE1C4F" w14:textId="77777777" w:rsidR="00A82004" w:rsidRDefault="00A82004" w:rsidP="00A82004">
                      <w:pPr>
                        <w:tabs>
                          <w:tab w:val="left" w:pos="851"/>
                        </w:tabs>
                        <w:ind w:left="720"/>
                        <w:rPr>
                          <w:b/>
                          <w:bCs/>
                          <w:color w:val="000000"/>
                        </w:rPr>
                      </w:pPr>
                    </w:p>
                    <w:p w14:paraId="0780D5E0" w14:textId="77777777" w:rsidR="00A82004" w:rsidRDefault="00A82004" w:rsidP="00A82004">
                      <w:pPr>
                        <w:tabs>
                          <w:tab w:val="left" w:pos="851"/>
                        </w:tabs>
                        <w:ind w:left="720"/>
                        <w:rPr>
                          <w:b/>
                          <w:bCs/>
                          <w:color w:val="000000"/>
                        </w:rPr>
                      </w:pPr>
                    </w:p>
                    <w:p w14:paraId="74999750" w14:textId="77777777" w:rsidR="00A82004" w:rsidRDefault="00A82004" w:rsidP="00A82004">
                      <w:pPr>
                        <w:tabs>
                          <w:tab w:val="left" w:pos="851"/>
                        </w:tabs>
                        <w:ind w:left="720"/>
                        <w:rPr>
                          <w:b/>
                          <w:bCs/>
                          <w:color w:val="000000"/>
                        </w:rPr>
                      </w:pPr>
                    </w:p>
                    <w:p w14:paraId="434EC6F5" w14:textId="77777777" w:rsidR="00A82004" w:rsidRPr="00E06563" w:rsidRDefault="00A82004" w:rsidP="00A82004">
                      <w:pPr>
                        <w:tabs>
                          <w:tab w:val="left" w:pos="851"/>
                        </w:tabs>
                        <w:ind w:left="720"/>
                        <w:rPr>
                          <w:b/>
                          <w:bCs/>
                          <w:color w:val="000000"/>
                        </w:rPr>
                      </w:pPr>
                    </w:p>
                    <w:p w14:paraId="40337840" w14:textId="77777777" w:rsidR="00A82004" w:rsidRDefault="00A82004" w:rsidP="00A82004"/>
                  </w:txbxContent>
                </v:textbox>
                <w10:wrap type="through"/>
              </v:shape>
            </w:pict>
          </mc:Fallback>
        </mc:AlternateContent>
      </w:r>
      <w:r w:rsidRPr="007545DA">
        <w:rPr>
          <w:b/>
          <w:i/>
          <w:iCs/>
          <w:noProof/>
          <w:sz w:val="28"/>
          <w:szCs w:val="28"/>
          <w:lang w:val="ro-RO" w:eastAsia="ro-RO"/>
        </w:rPr>
        <w:drawing>
          <wp:anchor distT="0" distB="0" distL="114300" distR="114300" simplePos="0" relativeHeight="251659264" behindDoc="1" locked="0" layoutInCell="1" allowOverlap="1" wp14:anchorId="5A800B81" wp14:editId="66E6AD74">
            <wp:simplePos x="0" y="0"/>
            <wp:positionH relativeFrom="margin">
              <wp:posOffset>2310765</wp:posOffset>
            </wp:positionH>
            <wp:positionV relativeFrom="margin">
              <wp:posOffset>313055</wp:posOffset>
            </wp:positionV>
            <wp:extent cx="4542155" cy="2944495"/>
            <wp:effectExtent l="152400" t="247650" r="163195" b="255905"/>
            <wp:wrapThrough wrapText="bothSides">
              <wp:wrapPolygon edited="0">
                <wp:start x="-221" y="26"/>
                <wp:lineTo x="-165" y="4517"/>
                <wp:lineTo x="-199" y="9023"/>
                <wp:lineTo x="-143" y="13514"/>
                <wp:lineTo x="-178" y="18020"/>
                <wp:lineTo x="-105" y="20257"/>
                <wp:lineTo x="5189" y="21584"/>
                <wp:lineTo x="5279" y="21568"/>
                <wp:lineTo x="18135" y="21575"/>
                <wp:lineTo x="18225" y="21559"/>
                <wp:lineTo x="20506" y="21583"/>
                <wp:lineTo x="20606" y="21706"/>
                <wp:lineTo x="21686" y="21518"/>
                <wp:lineTo x="21731" y="9697"/>
                <wp:lineTo x="21619" y="715"/>
                <wp:lineTo x="21466" y="-1368"/>
                <wp:lineTo x="13535" y="-124"/>
                <wp:lineTo x="13372" y="-2346"/>
                <wp:lineTo x="409" y="-84"/>
                <wp:lineTo x="-221" y="26"/>
              </wp:wrapPolygon>
            </wp:wrapThrough>
            <wp:docPr id="1798564078" name="Picture 1" descr="Description: C:\Users\Liana Nita\Desktop\orange-umbrella-h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Liana Nita\Desktop\orange-umbrella-hi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387220">
                      <a:off x="0" y="0"/>
                      <a:ext cx="4542155" cy="2944495"/>
                    </a:xfrm>
                    <a:prstGeom prst="rect">
                      <a:avLst/>
                    </a:prstGeom>
                    <a:noFill/>
                  </pic:spPr>
                </pic:pic>
              </a:graphicData>
            </a:graphic>
            <wp14:sizeRelH relativeFrom="page">
              <wp14:pctWidth>0</wp14:pctWidth>
            </wp14:sizeRelH>
            <wp14:sizeRelV relativeFrom="page">
              <wp14:pctHeight>0</wp14:pctHeight>
            </wp14:sizeRelV>
          </wp:anchor>
        </w:drawing>
      </w:r>
    </w:p>
    <w:p w14:paraId="021DBC93" w14:textId="77777777" w:rsidR="00A82004" w:rsidRDefault="00A82004" w:rsidP="00A82004">
      <w:pPr>
        <w:autoSpaceDE w:val="0"/>
        <w:autoSpaceDN w:val="0"/>
        <w:adjustRightInd w:val="0"/>
        <w:rPr>
          <w:b/>
          <w:i/>
          <w:iCs/>
          <w:color w:val="000000"/>
          <w:sz w:val="48"/>
          <w:szCs w:val="48"/>
          <w:lang w:val="ro-RO" w:eastAsia="ro-RO"/>
        </w:rPr>
      </w:pPr>
      <w:r>
        <w:rPr>
          <w:b/>
          <w:i/>
          <w:iCs/>
          <w:color w:val="000000"/>
          <w:sz w:val="48"/>
          <w:szCs w:val="48"/>
          <w:lang w:val="ro-RO" w:eastAsia="ro-RO"/>
        </w:rPr>
        <w:t xml:space="preserve">Mistere orientale </w:t>
      </w:r>
    </w:p>
    <w:p w14:paraId="49D80335" w14:textId="77777777" w:rsidR="00A82004" w:rsidRDefault="00A82004" w:rsidP="00A82004">
      <w:pPr>
        <w:autoSpaceDE w:val="0"/>
        <w:autoSpaceDN w:val="0"/>
        <w:adjustRightInd w:val="0"/>
        <w:rPr>
          <w:b/>
          <w:i/>
          <w:iCs/>
          <w:color w:val="000000"/>
          <w:sz w:val="48"/>
          <w:szCs w:val="48"/>
          <w:lang w:val="ro-RO" w:eastAsia="ro-RO"/>
        </w:rPr>
      </w:pPr>
      <w:r>
        <w:rPr>
          <w:b/>
          <w:i/>
          <w:iCs/>
          <w:color w:val="000000"/>
          <w:sz w:val="48"/>
          <w:szCs w:val="48"/>
          <w:lang w:val="ro-RO" w:eastAsia="ro-RO"/>
        </w:rPr>
        <w:t>într-un fascinant    caleidoscop asiatic</w:t>
      </w:r>
    </w:p>
    <w:p w14:paraId="7EFFDDBF" w14:textId="77777777" w:rsidR="00A82004" w:rsidRDefault="00A82004" w:rsidP="00A82004">
      <w:pPr>
        <w:autoSpaceDE w:val="0"/>
        <w:autoSpaceDN w:val="0"/>
        <w:adjustRightInd w:val="0"/>
        <w:jc w:val="center"/>
        <w:rPr>
          <w:i/>
          <w:iCs/>
          <w:color w:val="000000"/>
          <w:sz w:val="28"/>
          <w:szCs w:val="28"/>
          <w:lang w:val="ro-RO" w:eastAsia="ro-RO"/>
        </w:rPr>
      </w:pPr>
    </w:p>
    <w:p w14:paraId="38EAE2E5" w14:textId="77777777" w:rsidR="00A82004" w:rsidRDefault="00A82004" w:rsidP="00A82004">
      <w:pPr>
        <w:autoSpaceDE w:val="0"/>
        <w:autoSpaceDN w:val="0"/>
        <w:adjustRightInd w:val="0"/>
        <w:jc w:val="center"/>
        <w:rPr>
          <w:b/>
          <w:bCs/>
          <w:color w:val="000000"/>
          <w:sz w:val="52"/>
          <w:szCs w:val="52"/>
          <w:lang w:val="ro-RO" w:eastAsia="ro-RO"/>
        </w:rPr>
      </w:pPr>
    </w:p>
    <w:p w14:paraId="260F446F" w14:textId="77777777" w:rsidR="00A82004" w:rsidRDefault="00A82004" w:rsidP="00A82004">
      <w:pPr>
        <w:autoSpaceDE w:val="0"/>
        <w:autoSpaceDN w:val="0"/>
        <w:adjustRightInd w:val="0"/>
        <w:rPr>
          <w:b/>
          <w:bCs/>
          <w:color w:val="000000"/>
          <w:sz w:val="52"/>
          <w:szCs w:val="52"/>
          <w:lang w:val="ro-RO" w:eastAsia="ro-RO"/>
        </w:rPr>
      </w:pPr>
    </w:p>
    <w:p w14:paraId="32C1169D" w14:textId="77777777" w:rsidR="00A82004" w:rsidRDefault="00A82004" w:rsidP="00A82004">
      <w:pPr>
        <w:autoSpaceDE w:val="0"/>
        <w:autoSpaceDN w:val="0"/>
        <w:adjustRightInd w:val="0"/>
        <w:rPr>
          <w:b/>
          <w:bCs/>
          <w:color w:val="000000"/>
          <w:sz w:val="52"/>
          <w:szCs w:val="52"/>
          <w:lang w:val="ro-RO" w:eastAsia="ro-RO"/>
        </w:rPr>
      </w:pPr>
    </w:p>
    <w:p w14:paraId="348D5908" w14:textId="77777777" w:rsidR="00A82004" w:rsidRDefault="00A82004" w:rsidP="00A82004">
      <w:pPr>
        <w:autoSpaceDE w:val="0"/>
        <w:autoSpaceDN w:val="0"/>
        <w:adjustRightInd w:val="0"/>
        <w:rPr>
          <w:b/>
          <w:bCs/>
          <w:color w:val="000000"/>
          <w:sz w:val="10"/>
          <w:szCs w:val="10"/>
          <w:lang w:val="ro-RO" w:eastAsia="ro-RO"/>
        </w:rPr>
      </w:pPr>
      <w:r>
        <w:rPr>
          <w:b/>
          <w:bCs/>
          <w:color w:val="000000"/>
          <w:sz w:val="64"/>
          <w:szCs w:val="64"/>
          <w:lang w:val="ro-RO" w:eastAsia="ro-RO"/>
        </w:rPr>
        <w:t xml:space="preserve">            </w:t>
      </w:r>
    </w:p>
    <w:p w14:paraId="2D9D5323" w14:textId="77777777" w:rsidR="00A82004" w:rsidRDefault="00A82004" w:rsidP="00A82004">
      <w:pPr>
        <w:autoSpaceDE w:val="0"/>
        <w:autoSpaceDN w:val="0"/>
        <w:adjustRightInd w:val="0"/>
        <w:rPr>
          <w:b/>
          <w:bCs/>
          <w:color w:val="000000"/>
          <w:sz w:val="56"/>
          <w:szCs w:val="56"/>
          <w:lang w:val="ro-RO" w:eastAsia="ro-RO"/>
        </w:rPr>
      </w:pPr>
    </w:p>
    <w:p w14:paraId="078B2748" w14:textId="77777777" w:rsidR="00A82004" w:rsidRDefault="00A82004" w:rsidP="00A82004">
      <w:pPr>
        <w:autoSpaceDE w:val="0"/>
        <w:autoSpaceDN w:val="0"/>
        <w:adjustRightInd w:val="0"/>
        <w:jc w:val="center"/>
        <w:rPr>
          <w:b/>
          <w:bCs/>
          <w:color w:val="000000"/>
          <w:sz w:val="56"/>
          <w:szCs w:val="56"/>
          <w:lang w:val="ro-RO" w:eastAsia="ro-RO"/>
        </w:rPr>
      </w:pPr>
      <w:r>
        <w:rPr>
          <w:b/>
          <w:bCs/>
          <w:color w:val="000000"/>
          <w:sz w:val="56"/>
          <w:szCs w:val="56"/>
          <w:lang w:val="ro-RO" w:eastAsia="ro-RO"/>
        </w:rPr>
        <w:t>REVELION ASIATIC</w:t>
      </w:r>
    </w:p>
    <w:p w14:paraId="006EA62A" w14:textId="77777777" w:rsidR="00A82004" w:rsidRDefault="00A82004" w:rsidP="00A82004">
      <w:pPr>
        <w:autoSpaceDE w:val="0"/>
        <w:autoSpaceDN w:val="0"/>
        <w:adjustRightInd w:val="0"/>
        <w:jc w:val="center"/>
        <w:rPr>
          <w:b/>
          <w:bCs/>
          <w:color w:val="000000"/>
          <w:lang w:val="ro-RO" w:eastAsia="ro-RO"/>
        </w:rPr>
      </w:pPr>
    </w:p>
    <w:p w14:paraId="2FE944CB" w14:textId="77777777" w:rsidR="00A82004" w:rsidRDefault="00A82004" w:rsidP="00A82004">
      <w:pPr>
        <w:autoSpaceDE w:val="0"/>
        <w:autoSpaceDN w:val="0"/>
        <w:adjustRightInd w:val="0"/>
        <w:jc w:val="center"/>
        <w:rPr>
          <w:i/>
          <w:iCs/>
          <w:color w:val="000000"/>
          <w:sz w:val="28"/>
          <w:szCs w:val="28"/>
          <w:lang w:val="ro-RO" w:eastAsia="ro-RO"/>
        </w:rPr>
      </w:pPr>
      <w:r>
        <w:rPr>
          <w:b/>
          <w:bCs/>
          <w:color w:val="000000"/>
          <w:sz w:val="52"/>
          <w:szCs w:val="52"/>
          <w:lang w:val="ro-RO" w:eastAsia="ro-RO"/>
        </w:rPr>
        <w:t>THAILANDA – MALAEZIA</w:t>
      </w:r>
      <w:r>
        <w:rPr>
          <w:iCs/>
          <w:color w:val="000000"/>
          <w:sz w:val="52"/>
          <w:szCs w:val="52"/>
          <w:lang w:val="ro-RO" w:eastAsia="ro-RO"/>
        </w:rPr>
        <w:t xml:space="preserve"> – </w:t>
      </w:r>
      <w:r>
        <w:rPr>
          <w:b/>
          <w:bCs/>
          <w:color w:val="000000"/>
          <w:sz w:val="52"/>
          <w:szCs w:val="52"/>
          <w:lang w:val="ro-RO" w:eastAsia="ro-RO"/>
        </w:rPr>
        <w:t>SINGAPORE</w:t>
      </w:r>
    </w:p>
    <w:p w14:paraId="2300E7AE" w14:textId="77777777" w:rsidR="00A82004" w:rsidRDefault="00A82004" w:rsidP="00A82004">
      <w:pPr>
        <w:autoSpaceDE w:val="0"/>
        <w:autoSpaceDN w:val="0"/>
        <w:adjustRightInd w:val="0"/>
        <w:rPr>
          <w:color w:val="000000"/>
          <w:lang w:val="ro-RO" w:eastAsia="ro-RO"/>
        </w:rPr>
      </w:pPr>
    </w:p>
    <w:p w14:paraId="74C4CB92" w14:textId="77777777" w:rsidR="00A82004" w:rsidRDefault="00A82004" w:rsidP="00A82004">
      <w:pPr>
        <w:autoSpaceDE w:val="0"/>
        <w:autoSpaceDN w:val="0"/>
        <w:adjustRightInd w:val="0"/>
        <w:jc w:val="center"/>
        <w:rPr>
          <w:b/>
          <w:bCs/>
          <w:color w:val="000000"/>
          <w:sz w:val="40"/>
          <w:szCs w:val="40"/>
          <w:lang w:val="ro-RO" w:eastAsia="ro-RO"/>
        </w:rPr>
      </w:pPr>
      <w:r>
        <w:rPr>
          <w:b/>
          <w:bCs/>
          <w:color w:val="000000"/>
          <w:sz w:val="40"/>
          <w:szCs w:val="40"/>
          <w:lang w:val="ro-RO" w:eastAsia="ro-RO"/>
        </w:rPr>
        <w:t>Bangkok – Ayutthaya – Damnoen Saduak – Kuala Lumpur – Putrajaya – Malacca – Singapore</w:t>
      </w:r>
    </w:p>
    <w:p w14:paraId="3CC2A1EE" w14:textId="77777777" w:rsidR="00A82004" w:rsidRDefault="00A82004" w:rsidP="00A82004">
      <w:pPr>
        <w:autoSpaceDE w:val="0"/>
        <w:autoSpaceDN w:val="0"/>
        <w:adjustRightInd w:val="0"/>
        <w:jc w:val="both"/>
        <w:rPr>
          <w:b/>
          <w:bCs/>
          <w:color w:val="000000"/>
          <w:sz w:val="28"/>
          <w:szCs w:val="28"/>
          <w:lang w:val="ro-RO" w:eastAsia="ro-RO"/>
        </w:rPr>
      </w:pPr>
    </w:p>
    <w:p w14:paraId="11CAE953" w14:textId="77777777" w:rsidR="00A82004" w:rsidRDefault="00A82004" w:rsidP="00A82004">
      <w:pPr>
        <w:autoSpaceDE w:val="0"/>
        <w:autoSpaceDN w:val="0"/>
        <w:adjustRightInd w:val="0"/>
        <w:jc w:val="both"/>
        <w:rPr>
          <w:color w:val="000000"/>
          <w:lang w:val="ro-RO" w:eastAsia="ro-RO"/>
        </w:rPr>
      </w:pPr>
      <w:r>
        <w:rPr>
          <w:color w:val="000000"/>
          <w:lang w:val="ro-RO" w:eastAsia="ro-RO"/>
        </w:rPr>
        <w:t xml:space="preserve">Veţi păşi într-o lume care îmbină misterul oriental cu tehnica vestică într-un caleidoscop viu colorat, o călătorie care va începe în Thailanda, unde veţi descoperi fascinanta capitală și împrejurimile acesteia pline de istorie și pitoresc, un </w:t>
      </w:r>
      <w:r>
        <w:rPr>
          <w:color w:val="000000"/>
          <w:lang w:val="ro-RO"/>
        </w:rPr>
        <w:t>„</w:t>
      </w:r>
      <w:r>
        <w:rPr>
          <w:color w:val="000000"/>
          <w:lang w:val="ro-RO" w:eastAsia="ro-RO"/>
        </w:rPr>
        <w:t xml:space="preserve">colţ de lume” în care vă veţi simţi în primul rând </w:t>
      </w:r>
      <w:r>
        <w:rPr>
          <w:bCs/>
          <w:color w:val="000000"/>
          <w:lang w:val="ro-RO" w:eastAsia="ro-RO"/>
        </w:rPr>
        <w:t>„</w:t>
      </w:r>
      <w:r>
        <w:rPr>
          <w:color w:val="000000"/>
          <w:lang w:val="ro-RO" w:eastAsia="ro-RO"/>
        </w:rPr>
        <w:t xml:space="preserve">liberi”, pentru că Thai înseamnă libertate, vă veţi simţi fericiţi pentru că veţi fi în </w:t>
      </w:r>
      <w:r>
        <w:rPr>
          <w:bCs/>
          <w:color w:val="000000"/>
          <w:lang w:val="ro-RO" w:eastAsia="ro-RO"/>
        </w:rPr>
        <w:t>„</w:t>
      </w:r>
      <w:r>
        <w:rPr>
          <w:color w:val="000000"/>
          <w:lang w:val="ro-RO" w:eastAsia="ro-RO"/>
        </w:rPr>
        <w:t xml:space="preserve">Țara Surâsului”, vă veţi simţi mai aproape de zei printre palatele regale şi templele budiste care stau alături de zgârie-norii şi autostrăzile suspendate din Bangkok, </w:t>
      </w:r>
      <w:r>
        <w:rPr>
          <w:bCs/>
          <w:color w:val="000000"/>
          <w:lang w:val="ro-RO" w:eastAsia="ro-RO"/>
        </w:rPr>
        <w:t>„</w:t>
      </w:r>
      <w:r>
        <w:rPr>
          <w:color w:val="000000"/>
          <w:lang w:val="ro-RO" w:eastAsia="ro-RO"/>
        </w:rPr>
        <w:t xml:space="preserve">Oraşul Îngerilor”, unde veţi petrece Revelionul, va continua cu capitala Malaeziei, Kuala Lumpur, monument al ingenuităţii și determinării malaeziene, devenită dintr-o murdară exploatare minieră una dintre cele mai spectaculoase metropole asiatice, cu Malacca, cel mai vechi oraş din Malaezia listat de Patrimoniul Mondial UNESCO, ca la final să ajungeţi în </w:t>
      </w:r>
      <w:r>
        <w:rPr>
          <w:bCs/>
          <w:color w:val="000000"/>
          <w:lang w:val="ro-RO" w:eastAsia="ro-RO"/>
        </w:rPr>
        <w:t>„</w:t>
      </w:r>
      <w:r>
        <w:rPr>
          <w:color w:val="000000"/>
          <w:lang w:val="ro-RO" w:eastAsia="ro-RO"/>
        </w:rPr>
        <w:t xml:space="preserve">orașul leului”, Singapore, oraș-stat insular cu unul dintre cele mai înalte standarde de viață din lume, unde veţi putea face ultimele cumpărături înainte de întoarcerea în țară, în mall-urile ultramoderne, care au făcut din oraş un sinonim pentru cumpărături. </w:t>
      </w:r>
    </w:p>
    <w:p w14:paraId="3065E208" w14:textId="77777777" w:rsidR="00A82004" w:rsidRDefault="00A82004" w:rsidP="00A82004">
      <w:pPr>
        <w:autoSpaceDE w:val="0"/>
        <w:autoSpaceDN w:val="0"/>
        <w:adjustRightInd w:val="0"/>
        <w:jc w:val="both"/>
        <w:rPr>
          <w:b/>
          <w:bCs/>
          <w:color w:val="000000"/>
          <w:sz w:val="32"/>
          <w:szCs w:val="32"/>
          <w:lang w:val="ro-RO" w:eastAsia="ro-RO"/>
        </w:rPr>
      </w:pPr>
    </w:p>
    <w:p w14:paraId="4F9D0E51" w14:textId="77777777" w:rsidR="00A82004" w:rsidRDefault="00A82004" w:rsidP="00A82004">
      <w:pPr>
        <w:autoSpaceDE w:val="0"/>
        <w:autoSpaceDN w:val="0"/>
        <w:adjustRightInd w:val="0"/>
        <w:jc w:val="both"/>
        <w:rPr>
          <w:b/>
          <w:bCs/>
          <w:color w:val="000000"/>
          <w:sz w:val="32"/>
          <w:szCs w:val="32"/>
          <w:lang w:val="ro-RO" w:eastAsia="ro-RO"/>
        </w:rPr>
      </w:pPr>
      <w:r>
        <w:rPr>
          <w:b/>
          <w:bCs/>
          <w:color w:val="000000"/>
          <w:sz w:val="32"/>
          <w:szCs w:val="32"/>
          <w:lang w:val="ro-RO" w:eastAsia="ro-RO"/>
        </w:rPr>
        <w:t>Perioada:  29.12.2023 – 10.01.2024</w:t>
      </w:r>
    </w:p>
    <w:p w14:paraId="573B2938" w14:textId="77777777" w:rsidR="00A82004" w:rsidRDefault="00A82004" w:rsidP="00A82004">
      <w:pPr>
        <w:autoSpaceDE w:val="0"/>
        <w:autoSpaceDN w:val="0"/>
        <w:adjustRightInd w:val="0"/>
        <w:jc w:val="both"/>
        <w:rPr>
          <w:b/>
          <w:bCs/>
          <w:color w:val="000000"/>
          <w:sz w:val="28"/>
          <w:szCs w:val="28"/>
          <w:lang w:val="ro-RO" w:eastAsia="ro-RO"/>
        </w:rPr>
      </w:pPr>
    </w:p>
    <w:p w14:paraId="13A9237C" w14:textId="77777777" w:rsidR="00A82004" w:rsidRDefault="00A82004" w:rsidP="00A82004">
      <w:pPr>
        <w:autoSpaceDE w:val="0"/>
        <w:autoSpaceDN w:val="0"/>
        <w:adjustRightInd w:val="0"/>
        <w:jc w:val="both"/>
        <w:rPr>
          <w:b/>
          <w:bCs/>
          <w:color w:val="000000"/>
          <w:lang w:val="ro-RO" w:eastAsia="ro-RO"/>
        </w:rPr>
      </w:pPr>
      <w:r>
        <w:rPr>
          <w:b/>
          <w:bCs/>
          <w:color w:val="000000"/>
          <w:lang w:val="ro-RO" w:eastAsia="ro-RO"/>
        </w:rPr>
        <w:t xml:space="preserve">Ziua 1 / 29.12.2023:  Bucureşti – Viena – Bangkok </w:t>
      </w:r>
    </w:p>
    <w:p w14:paraId="5AC3133A" w14:textId="77777777" w:rsidR="00A82004" w:rsidRDefault="00A82004" w:rsidP="00A82004">
      <w:pPr>
        <w:autoSpaceDE w:val="0"/>
        <w:autoSpaceDN w:val="0"/>
        <w:adjustRightInd w:val="0"/>
        <w:jc w:val="both"/>
        <w:rPr>
          <w:color w:val="000000"/>
          <w:lang w:val="ro-RO" w:eastAsia="ro-RO"/>
        </w:rPr>
      </w:pPr>
      <w:r>
        <w:rPr>
          <w:color w:val="000000"/>
          <w:lang w:val="ro-RO" w:eastAsia="ro-RO"/>
        </w:rPr>
        <w:t xml:space="preserve">Întâlnire cu conducătorul de grup la Aeroportul Henri Coandă, la ora 11:00 </w:t>
      </w:r>
      <w:r>
        <w:rPr>
          <w:color w:val="000000"/>
          <w:lang w:val="ro-RO"/>
        </w:rPr>
        <w:t xml:space="preserve">(în </w:t>
      </w:r>
      <w:r>
        <w:rPr>
          <w:color w:val="000000"/>
          <w:lang w:val="ro-RO" w:eastAsia="ro-RO"/>
        </w:rPr>
        <w:t>fața</w:t>
      </w:r>
      <w:r>
        <w:rPr>
          <w:color w:val="000000"/>
          <w:lang w:val="ro-RO"/>
        </w:rPr>
        <w:t xml:space="preserve"> ghişeului de îmbarcare al companiei Austrian Airlines). Plecare spre Viena cu compania Austrian Airlines, zbor OS 784 (13:20 / 14:00), de unde </w:t>
      </w:r>
      <w:r>
        <w:rPr>
          <w:color w:val="000000"/>
          <w:lang w:val="ro-RO" w:eastAsia="ro-RO"/>
        </w:rPr>
        <w:t>se va pleca spre Bangkok cu zborul OS 025 (20:15 / 12:20).</w:t>
      </w:r>
    </w:p>
    <w:p w14:paraId="08C58758" w14:textId="77777777" w:rsidR="00A82004" w:rsidRDefault="00A82004" w:rsidP="00A82004">
      <w:pPr>
        <w:autoSpaceDE w:val="0"/>
        <w:autoSpaceDN w:val="0"/>
        <w:adjustRightInd w:val="0"/>
        <w:jc w:val="both"/>
        <w:rPr>
          <w:b/>
          <w:bCs/>
          <w:color w:val="000000"/>
          <w:lang w:val="ro-RO" w:eastAsia="ro-RO"/>
        </w:rPr>
      </w:pPr>
      <w:r>
        <w:rPr>
          <w:b/>
          <w:bCs/>
          <w:color w:val="000000"/>
          <w:lang w:val="ro-RO" w:eastAsia="ro-RO"/>
        </w:rPr>
        <w:t xml:space="preserve">Ziua 2 / 30.12.2023:  Bangkok </w:t>
      </w:r>
    </w:p>
    <w:p w14:paraId="1CE5E455" w14:textId="77777777" w:rsidR="00A82004" w:rsidRDefault="00A82004" w:rsidP="00A82004">
      <w:pPr>
        <w:autoSpaceDE w:val="0"/>
        <w:autoSpaceDN w:val="0"/>
        <w:adjustRightInd w:val="0"/>
        <w:jc w:val="both"/>
        <w:rPr>
          <w:color w:val="000000"/>
          <w:lang w:val="ro-RO" w:eastAsia="ro-RO"/>
        </w:rPr>
      </w:pPr>
      <w:r>
        <w:rPr>
          <w:color w:val="000000"/>
          <w:lang w:val="ro-RO" w:eastAsia="ro-RO"/>
        </w:rPr>
        <w:t xml:space="preserve">Sosire la ora 12:20 în </w:t>
      </w:r>
      <w:r>
        <w:rPr>
          <w:b/>
          <w:bCs/>
          <w:color w:val="000000"/>
          <w:lang w:val="ro-RO" w:eastAsia="ro-RO"/>
        </w:rPr>
        <w:t>Bangkok</w:t>
      </w:r>
      <w:r>
        <w:rPr>
          <w:color w:val="000000"/>
          <w:lang w:val="ro-RO" w:eastAsia="ro-RO"/>
        </w:rPr>
        <w:t xml:space="preserve">, unul dintre cele mai interesante oraşe ale Asiei, un ansamblu de palate, de temple budiste, un oraş în care trăiesc frumoasele fete </w:t>
      </w:r>
      <w:r>
        <w:rPr>
          <w:bCs/>
          <w:color w:val="000000"/>
          <w:lang w:val="ro-RO" w:eastAsia="ro-RO"/>
        </w:rPr>
        <w:t>„</w:t>
      </w:r>
      <w:r>
        <w:rPr>
          <w:color w:val="000000"/>
          <w:lang w:val="ro-RO" w:eastAsia="ro-RO"/>
        </w:rPr>
        <w:t xml:space="preserve">thai”. Cele şapte milioane de locuitori îşi numesc oraşul Krung Thep, ceea ce în traducere înseamnă </w:t>
      </w:r>
      <w:r>
        <w:rPr>
          <w:bCs/>
          <w:color w:val="000000"/>
          <w:lang w:val="ro-RO" w:eastAsia="ro-RO"/>
        </w:rPr>
        <w:t>„</w:t>
      </w:r>
      <w:r>
        <w:rPr>
          <w:color w:val="000000"/>
          <w:lang w:val="ro-RO" w:eastAsia="ro-RO"/>
        </w:rPr>
        <w:t xml:space="preserve">Oraşul îngerilor”. Întâlnire cu ghidul local, alături de care ne vom deplasa spre </w:t>
      </w:r>
      <w:r>
        <w:rPr>
          <w:b/>
          <w:bCs/>
          <w:color w:val="000000"/>
          <w:lang w:val="ro-RO" w:eastAsia="ro-RO"/>
        </w:rPr>
        <w:t>Piaţa de flori Pak Khlong Talat</w:t>
      </w:r>
      <w:r>
        <w:rPr>
          <w:color w:val="000000"/>
          <w:lang w:val="ro-RO" w:eastAsia="ro-RO"/>
        </w:rPr>
        <w:t xml:space="preserve">, unde vom avea ocazia să admirăm o mulţime de plante şi flori exotice şi în </w:t>
      </w:r>
      <w:r>
        <w:rPr>
          <w:b/>
          <w:bCs/>
          <w:color w:val="000000"/>
          <w:lang w:val="ro-RO" w:eastAsia="ro-RO"/>
        </w:rPr>
        <w:t>Chinatown</w:t>
      </w:r>
      <w:r>
        <w:rPr>
          <w:color w:val="000000"/>
          <w:lang w:val="ro-RO" w:eastAsia="ro-RO"/>
        </w:rPr>
        <w:t xml:space="preserve">. Vom vizita apoi 3 temple emblematice: </w:t>
      </w:r>
      <w:r>
        <w:rPr>
          <w:b/>
          <w:color w:val="000000"/>
          <w:lang w:val="ro-RO" w:eastAsia="ro-RO"/>
        </w:rPr>
        <w:t>Wat Traimit</w:t>
      </w:r>
      <w:r>
        <w:rPr>
          <w:color w:val="000000"/>
          <w:lang w:val="ro-RO" w:eastAsia="ro-RO"/>
        </w:rPr>
        <w:t xml:space="preserve">, templu situat la intrarea în Cartierul Chinezesc, care adăposteşte o impresionantă statuie din aur a lui Buddha, care are o înălţime de 5 m şi care cântăreşte nu mai puţin de 5,5 t de aur, </w:t>
      </w:r>
      <w:r>
        <w:rPr>
          <w:b/>
          <w:color w:val="000000"/>
          <w:lang w:val="ro-RO" w:eastAsia="ro-RO"/>
        </w:rPr>
        <w:t>Wat Pho</w:t>
      </w:r>
      <w:r>
        <w:rPr>
          <w:color w:val="000000"/>
          <w:lang w:val="ro-RO" w:eastAsia="ro-RO"/>
        </w:rPr>
        <w:t xml:space="preserve">, cel mai mare templu din Bangkok, care se numeşte astfel datorită statuii gigantice care-l reprezintă pe Buddha Culcat, statuie suflată cu aur, care are o înălţime de 15 m şi o lungime de 46 m, cu tălpi frumos încrustate în sidef, templu care este în acelaşi timp şi cea mai mare mănăstire din Thailanda şi </w:t>
      </w:r>
      <w:r>
        <w:rPr>
          <w:b/>
          <w:color w:val="000000"/>
          <w:lang w:val="ro-RO" w:eastAsia="ro-RO"/>
        </w:rPr>
        <w:t>Wat Benjamabopit</w:t>
      </w:r>
      <w:r>
        <w:rPr>
          <w:color w:val="000000"/>
          <w:lang w:val="ro-RO" w:eastAsia="ro-RO"/>
        </w:rPr>
        <w:t xml:space="preserve">, o </w:t>
      </w:r>
      <w:r>
        <w:rPr>
          <w:bCs/>
          <w:color w:val="000000"/>
          <w:lang w:val="ro-RO" w:eastAsia="ro-RO"/>
        </w:rPr>
        <w:t>„</w:t>
      </w:r>
      <w:r>
        <w:rPr>
          <w:color w:val="000000"/>
          <w:lang w:val="ro-RO" w:eastAsia="ro-RO"/>
        </w:rPr>
        <w:t>bijuterie” a arhitecturii thailandeze, un superb templu construit din marmură albă. Transfer pentru cazare la Hotel Montien Riverside 4* (sau similar 4*).</w:t>
      </w:r>
    </w:p>
    <w:p w14:paraId="3A754E8C" w14:textId="77777777" w:rsidR="00A82004" w:rsidRDefault="00A82004" w:rsidP="00A82004">
      <w:pPr>
        <w:autoSpaceDE w:val="0"/>
        <w:autoSpaceDN w:val="0"/>
        <w:adjustRightInd w:val="0"/>
        <w:jc w:val="both"/>
        <w:rPr>
          <w:b/>
          <w:bCs/>
          <w:color w:val="000000"/>
          <w:lang w:val="ro-RO" w:eastAsia="ro-RO"/>
        </w:rPr>
      </w:pPr>
      <w:r>
        <w:rPr>
          <w:b/>
          <w:bCs/>
          <w:color w:val="000000"/>
          <w:lang w:val="ro-RO" w:eastAsia="ro-RO"/>
        </w:rPr>
        <w:t xml:space="preserve">Ziua 3 / 31.12.2023:  Bangkok </w:t>
      </w:r>
    </w:p>
    <w:p w14:paraId="41531724" w14:textId="77777777" w:rsidR="00A82004" w:rsidRDefault="00A82004" w:rsidP="00A82004">
      <w:pPr>
        <w:autoSpaceDE w:val="0"/>
        <w:autoSpaceDN w:val="0"/>
        <w:adjustRightInd w:val="0"/>
        <w:jc w:val="both"/>
        <w:rPr>
          <w:color w:val="000000"/>
          <w:lang w:val="ro-RO"/>
        </w:rPr>
      </w:pPr>
      <w:r>
        <w:rPr>
          <w:color w:val="000000"/>
          <w:lang w:val="ro-RO" w:eastAsia="ro-RO"/>
        </w:rPr>
        <w:t xml:space="preserve">Mic dejun. Dimineaţa ne vom deplasa spre debarcader pentru o </w:t>
      </w:r>
      <w:r>
        <w:rPr>
          <w:b/>
          <w:bCs/>
          <w:color w:val="000000"/>
          <w:lang w:val="ro-RO" w:eastAsia="ro-RO"/>
        </w:rPr>
        <w:t>plimbare pe Fluviul Chao Praya</w:t>
      </w:r>
      <w:r>
        <w:rPr>
          <w:color w:val="000000"/>
          <w:lang w:val="ro-RO" w:eastAsia="ro-RO"/>
        </w:rPr>
        <w:t xml:space="preserve">, cea mai impresionantă şi pitorească zonă, care pare animată non-stop datorită bărcilor taxi şi a celorlalte ambarcaţiuni care transportă tot felul de mărfuri, după care </w:t>
      </w:r>
      <w:r>
        <w:rPr>
          <w:b/>
          <w:bCs/>
          <w:color w:val="000000"/>
          <w:lang w:val="ro-RO" w:eastAsia="ro-RO"/>
        </w:rPr>
        <w:t>vom intra pe canale, în Thonburi</w:t>
      </w:r>
      <w:r>
        <w:rPr>
          <w:color w:val="000000"/>
          <w:lang w:val="ro-RO" w:eastAsia="ro-RO"/>
        </w:rPr>
        <w:t xml:space="preserve">, vechea capitală a Thailandei, cu locuinţe lacustre, vegetaţie şi faună specifice. Vom avea prilejul de a observa modul de viaţă al oamenilor simpli de la ţară şi vom vizita </w:t>
      </w:r>
      <w:r>
        <w:rPr>
          <w:b/>
          <w:bCs/>
          <w:color w:val="000000"/>
          <w:lang w:val="ro-RO" w:eastAsia="ro-RO"/>
        </w:rPr>
        <w:t>Templul Arun sau Templul Zorilor</w:t>
      </w:r>
      <w:r>
        <w:rPr>
          <w:color w:val="000000"/>
          <w:lang w:val="ro-RO" w:eastAsia="ro-RO"/>
        </w:rPr>
        <w:t xml:space="preserve">, situat chiar pe malul fluviului, ale cărui Chedi sunt în întregime acoperite cu piese de porţelan multicolore, încrustate în formă de flori. Templul numit după Arun, zeul hindus al răsăritului, cu o pagodă centrală, înconjurată de alte patru pagode mai mici, reprezintă în viziunea budistă Universul cu cele patru mări ale lumii fizice. În continuarea zilei vom vizita </w:t>
      </w:r>
      <w:r>
        <w:rPr>
          <w:b/>
          <w:bCs/>
          <w:color w:val="000000"/>
          <w:lang w:val="ro-RO" w:eastAsia="ro-RO"/>
        </w:rPr>
        <w:t>Palatul Regal</w:t>
      </w:r>
      <w:r>
        <w:rPr>
          <w:color w:val="000000"/>
          <w:lang w:val="ro-RO" w:eastAsia="ro-RO"/>
        </w:rPr>
        <w:t xml:space="preserve"> (</w:t>
      </w:r>
      <w:r>
        <w:rPr>
          <w:b/>
          <w:bCs/>
          <w:color w:val="000000"/>
          <w:lang w:val="ro-RO" w:eastAsia="ro-RO"/>
        </w:rPr>
        <w:t>Grand Palace</w:t>
      </w:r>
      <w:r>
        <w:rPr>
          <w:color w:val="000000"/>
          <w:lang w:val="ro-RO" w:eastAsia="ro-RO"/>
        </w:rPr>
        <w:t xml:space="preserve">) fondat în anul 1782 de către regele Rama I, ale cărui ziduri impunătoare închid o suprafaţă de 259 ha. Complexul format din mai multe clădiri folosite în trecut pentru diverse ocazii, este în prezent folosit pentru ceremonii oficiale de stat. Întregul complex conţine sanctuare îmbrăcate în sticlă şi mozaic viu colorat, dând impresia unui ţinut de basm. Intrările sunt păzite de yaksha, creaturi gigantice cu nas turtit, ochi înspăimântători şi colţi puternici, îndreptaţi spre eventualii agresori. Vom avea prilejul de a admira Palatul Recepţiilor, Sala Tronului, Sala Încoronărilor, Palatul Funerar, Casa de oaspeţi şi </w:t>
      </w:r>
      <w:r>
        <w:rPr>
          <w:b/>
          <w:bCs/>
          <w:color w:val="000000"/>
          <w:lang w:val="ro-RO" w:eastAsia="ro-RO"/>
        </w:rPr>
        <w:t>Wat Phra Keo</w:t>
      </w:r>
      <w:r>
        <w:rPr>
          <w:color w:val="000000"/>
          <w:lang w:val="ro-RO" w:eastAsia="ro-RO"/>
        </w:rPr>
        <w:t xml:space="preserve">, </w:t>
      </w:r>
      <w:r>
        <w:rPr>
          <w:b/>
          <w:bCs/>
          <w:color w:val="000000"/>
          <w:lang w:val="ro-RO" w:eastAsia="ro-RO"/>
        </w:rPr>
        <w:t>Templul lui Buddha de Smarald</w:t>
      </w:r>
      <w:r>
        <w:rPr>
          <w:color w:val="000000"/>
          <w:lang w:val="ro-RO" w:eastAsia="ro-RO"/>
        </w:rPr>
        <w:t xml:space="preserve">, care este de fapt Capela Regală a Palatului, unde se află statuia cea mai venerată din Thailanda, care reprezintă o imagine a lui Buddha, sculptată într-o singură piatră de jad. </w:t>
      </w:r>
      <w:r>
        <w:rPr>
          <w:b/>
          <w:bCs/>
          <w:color w:val="000000"/>
          <w:lang w:val="ro-RO" w:eastAsia="ro-RO"/>
        </w:rPr>
        <w:t>Dejun</w:t>
      </w:r>
      <w:r>
        <w:rPr>
          <w:color w:val="000000"/>
          <w:lang w:val="ro-RO" w:eastAsia="ro-RO"/>
        </w:rPr>
        <w:t xml:space="preserve"> la un restaurant local. Timp liber la dispoziţie pentru plimbări individuale sau cumpărături. </w:t>
      </w:r>
      <w:r>
        <w:rPr>
          <w:b/>
          <w:bCs/>
          <w:color w:val="000000"/>
          <w:lang w:val="ro-RO" w:eastAsia="ro-RO"/>
        </w:rPr>
        <w:t>Cină Festivă de Revelion</w:t>
      </w:r>
      <w:r>
        <w:rPr>
          <w:color w:val="000000"/>
          <w:lang w:val="ro-RO" w:eastAsia="ro-RO"/>
        </w:rPr>
        <w:t xml:space="preserve"> la restaurantul hotelului. Cazare la Hotel Montien Riverside 4* (sau similar 4*).</w:t>
      </w:r>
      <w:r>
        <w:rPr>
          <w:b/>
          <w:color w:val="000000"/>
          <w:lang w:val="ro-RO"/>
        </w:rPr>
        <w:t xml:space="preserve"> La Mulți Ani 2023!</w:t>
      </w:r>
      <w:r>
        <w:rPr>
          <w:color w:val="000000"/>
          <w:lang w:val="ro-RO" w:eastAsia="ro-RO"/>
        </w:rPr>
        <w:t xml:space="preserve"> </w:t>
      </w:r>
    </w:p>
    <w:p w14:paraId="2BABA874" w14:textId="77777777" w:rsidR="00A82004" w:rsidRDefault="00A82004" w:rsidP="00A82004">
      <w:pPr>
        <w:autoSpaceDE w:val="0"/>
        <w:autoSpaceDN w:val="0"/>
        <w:adjustRightInd w:val="0"/>
        <w:jc w:val="both"/>
        <w:rPr>
          <w:b/>
          <w:bCs/>
          <w:color w:val="000000"/>
          <w:lang w:val="ro-RO" w:eastAsia="ro-RO"/>
        </w:rPr>
      </w:pPr>
      <w:r>
        <w:rPr>
          <w:b/>
          <w:bCs/>
          <w:color w:val="000000"/>
          <w:lang w:val="ro-RO" w:eastAsia="ro-RO"/>
        </w:rPr>
        <w:t xml:space="preserve">Ziua 4 / 01.01.2024:  Bangkok – Ayutthaya – Bangkok </w:t>
      </w:r>
    </w:p>
    <w:p w14:paraId="736A44F3" w14:textId="77777777" w:rsidR="00A82004" w:rsidRDefault="00A82004" w:rsidP="00A82004">
      <w:pPr>
        <w:autoSpaceDE w:val="0"/>
        <w:autoSpaceDN w:val="0"/>
        <w:adjustRightInd w:val="0"/>
        <w:jc w:val="both"/>
        <w:rPr>
          <w:color w:val="000000"/>
          <w:lang w:val="ro-RO" w:eastAsia="ro-RO"/>
        </w:rPr>
      </w:pPr>
      <w:r>
        <w:rPr>
          <w:color w:val="000000"/>
          <w:lang w:val="ro-RO" w:eastAsia="ro-RO"/>
        </w:rPr>
        <w:t xml:space="preserve">Mic dejun. Excursie la </w:t>
      </w:r>
      <w:r>
        <w:rPr>
          <w:b/>
          <w:bCs/>
          <w:color w:val="000000"/>
          <w:lang w:val="ro-RO" w:eastAsia="ro-RO"/>
        </w:rPr>
        <w:t>Ayutthaya</w:t>
      </w:r>
      <w:r>
        <w:rPr>
          <w:color w:val="000000"/>
          <w:lang w:val="ro-RO" w:eastAsia="ro-RO"/>
        </w:rPr>
        <w:t xml:space="preserve">, fosta capitală a regatului Siam, fondată în anul 1350 de prințul U Thong, care a pus piatra de temelie a viitoarei capitale a regatului, ce cuprindea aproape întreg teritoriul Thailandei contemporane și o mare parte din Cambodgia de astăzi, dar care a fost distrusă de birmanezi în anul 1767. Pe parcurs vom face o oprire la </w:t>
      </w:r>
      <w:r>
        <w:rPr>
          <w:b/>
          <w:bCs/>
          <w:color w:val="000000"/>
          <w:lang w:val="ro-RO" w:eastAsia="ro-RO"/>
        </w:rPr>
        <w:t>Palatul Bang Pa-In</w:t>
      </w:r>
      <w:r>
        <w:rPr>
          <w:color w:val="000000"/>
          <w:lang w:val="ro-RO" w:eastAsia="ro-RO"/>
        </w:rPr>
        <w:t xml:space="preserve">, într-o regiune extrem de romantică, pentru a vizita fosta reşedinţă de vară a regelui Rama al V-lea, palat frumos decorat, atât în stil chinezesc cât şi european. Ne vor încânta şi grădinile palatului deosebit de frumoase, care adăpostesc numeroase specii de flori rare. Ajunşi în Ayutthaya, vom vizita parcul istoric unde vom putea admira ruinele numeroaselor temple de odinioară, precum Vihara Phra Mongkol Bophit, unde se află cea mai mare statuie de bronz a lui Buddha din Thailanda, Wat Chai Watthanaram, care are o arhitectură asemănătoare templului Angkor Wat din Cambodgia, Wat Phra și </w:t>
      </w:r>
      <w:r>
        <w:rPr>
          <w:color w:val="000000"/>
          <w:lang w:val="ro-RO" w:eastAsia="ro-RO"/>
        </w:rPr>
        <w:lastRenderedPageBreak/>
        <w:t xml:space="preserve">Sanphet situat în complexul unui vechi palat regal din Ayutthaya şi Wat Mahathat, unde se află imaginea lui Buddha înconjurată de rădăcinile unui copac. Vom pleca apoi spre Wat Chong Lom pentru îmbarcarea pe </w:t>
      </w:r>
      <w:r>
        <w:rPr>
          <w:b/>
          <w:bCs/>
          <w:color w:val="000000"/>
          <w:lang w:val="ro-RO" w:eastAsia="ro-RO"/>
        </w:rPr>
        <w:t>vasul de croazieră Grand Pearl</w:t>
      </w:r>
      <w:r>
        <w:rPr>
          <w:color w:val="000000"/>
          <w:lang w:val="ro-RO" w:eastAsia="ro-RO"/>
        </w:rPr>
        <w:t xml:space="preserve"> cu care ne vom întoarce la Bangkok. </w:t>
      </w:r>
      <w:r>
        <w:rPr>
          <w:b/>
          <w:bCs/>
          <w:color w:val="000000"/>
          <w:lang w:val="ro-RO" w:eastAsia="ro-RO"/>
        </w:rPr>
        <w:t>Dejun</w:t>
      </w:r>
      <w:r>
        <w:rPr>
          <w:color w:val="000000"/>
          <w:lang w:val="ro-RO" w:eastAsia="ro-RO"/>
        </w:rPr>
        <w:t xml:space="preserve"> la bordul vasului. Vom putea admira peisajul exotic şi vom avea prilejul de a observa viaţa locuitorilor de pe malul râului Chao Phraya. Transfer pentru cazare la Hotel Montien Riverside 4* (sau similar 4*).</w:t>
      </w:r>
    </w:p>
    <w:p w14:paraId="4EE4242C" w14:textId="77777777" w:rsidR="00A82004" w:rsidRDefault="00A82004" w:rsidP="00A82004">
      <w:pPr>
        <w:autoSpaceDE w:val="0"/>
        <w:autoSpaceDN w:val="0"/>
        <w:adjustRightInd w:val="0"/>
        <w:jc w:val="both"/>
        <w:rPr>
          <w:b/>
          <w:bCs/>
          <w:color w:val="000000"/>
          <w:lang w:val="ro-RO" w:eastAsia="ro-RO"/>
        </w:rPr>
      </w:pPr>
      <w:r>
        <w:rPr>
          <w:b/>
          <w:bCs/>
          <w:color w:val="000000"/>
          <w:lang w:val="ro-RO" w:eastAsia="ro-RO"/>
        </w:rPr>
        <w:t>Ziua 5 / 02.01.2024:  Bangkok – Piaţa Plutitoare Damnoen Saduak – Bangkok</w:t>
      </w:r>
    </w:p>
    <w:p w14:paraId="214C9C9B" w14:textId="77777777" w:rsidR="00A82004" w:rsidRDefault="00A82004" w:rsidP="00A82004">
      <w:pPr>
        <w:autoSpaceDE w:val="0"/>
        <w:autoSpaceDN w:val="0"/>
        <w:adjustRightInd w:val="0"/>
        <w:jc w:val="both"/>
        <w:rPr>
          <w:color w:val="000000"/>
          <w:lang w:val="ro-RO" w:eastAsia="ro-RO"/>
        </w:rPr>
      </w:pPr>
      <w:r>
        <w:rPr>
          <w:color w:val="000000"/>
          <w:lang w:val="ro-RO" w:eastAsia="ro-RO"/>
        </w:rPr>
        <w:t xml:space="preserve">Mic dejun. În această zi vom face o excursie la </w:t>
      </w:r>
      <w:r>
        <w:rPr>
          <w:b/>
          <w:bCs/>
          <w:color w:val="000000"/>
          <w:lang w:val="ro-RO" w:eastAsia="ro-RO"/>
        </w:rPr>
        <w:t>Piața Plutitoare din Damnoen Saduak</w:t>
      </w:r>
      <w:r>
        <w:rPr>
          <w:color w:val="000000"/>
          <w:lang w:val="ro-RO" w:eastAsia="ro-RO"/>
        </w:rPr>
        <w:t xml:space="preserve">, considerată drept unul dintre cele mai exotice obiective turistice din Bangkok. Damnoen Saduak este situată în districtul cu același nume din provincia Ratchaburi, la o distanță de aprox. 105 km de Bangkok. Potrivit istoriei locului, existența pieței este datorată Regelui Rama al IV-lea, care a ordonat în anul 1866 construcția unui canal lung de 32 km pentru a lega râurile Mae Klong și Tachine. Treptat, calitatea deosebită a solului din zona canalului a făcut ca agricultura să înflorească în district, ceea ce a atras o cerere uriașă din partea consumatorilor de legume și fructe proaspete. Vom avea ocazia de a descoperi modul tradiţional de comercializare a fructelor, legumelor şi a altor bunuri proaspete, direct din pitoreştile ambarcaţiuni ale localnicilor, după care vom face o plimbare pe elefanți. </w:t>
      </w:r>
      <w:r>
        <w:rPr>
          <w:b/>
          <w:bCs/>
          <w:color w:val="000000"/>
          <w:lang w:val="ro-RO" w:eastAsia="ro-RO"/>
        </w:rPr>
        <w:t>Dejun</w:t>
      </w:r>
      <w:r>
        <w:rPr>
          <w:color w:val="000000"/>
          <w:lang w:val="ro-RO" w:eastAsia="ro-RO"/>
        </w:rPr>
        <w:t xml:space="preserve"> la un restaurant local. În continuarea zilei ne vom deplasa cu barca la Klong Khone unde vom vizita o fermă de scoici. Întoarcere la Bangkok unde ne vom putea bucura, opţional, de o croazieră cu cină tradiţională şi muzică thailandeză pe Fluviul Chao Praya, o inedită ocazie de a vedea oraşul luminat feeric. Cazare la Hotel Montien Riverside 4* (sau similar 4*).</w:t>
      </w:r>
    </w:p>
    <w:p w14:paraId="13209A03" w14:textId="77777777" w:rsidR="00A82004" w:rsidRDefault="00A82004" w:rsidP="00A82004">
      <w:pPr>
        <w:widowControl w:val="0"/>
        <w:tabs>
          <w:tab w:val="left" w:pos="10485"/>
        </w:tabs>
        <w:autoSpaceDE w:val="0"/>
        <w:autoSpaceDN w:val="0"/>
        <w:adjustRightInd w:val="0"/>
        <w:jc w:val="both"/>
        <w:rPr>
          <w:b/>
          <w:bCs/>
          <w:color w:val="000000"/>
          <w:lang w:val="ro-RO" w:eastAsia="ro-RO"/>
        </w:rPr>
      </w:pPr>
      <w:r>
        <w:rPr>
          <w:b/>
          <w:bCs/>
          <w:color w:val="000000"/>
          <w:lang w:val="ro-RO" w:eastAsia="ro-RO"/>
        </w:rPr>
        <w:t xml:space="preserve">Ziua 6 / 03.01.2024:  Bangkok – Kuala Lumpur </w:t>
      </w:r>
    </w:p>
    <w:p w14:paraId="64C1254D" w14:textId="77777777" w:rsidR="00A82004" w:rsidRDefault="00A82004" w:rsidP="00A82004">
      <w:pPr>
        <w:autoSpaceDE w:val="0"/>
        <w:autoSpaceDN w:val="0"/>
        <w:adjustRightInd w:val="0"/>
        <w:jc w:val="both"/>
        <w:rPr>
          <w:color w:val="000000"/>
          <w:lang w:val="ro-RO" w:eastAsia="ro-RO"/>
        </w:rPr>
      </w:pPr>
      <w:r>
        <w:rPr>
          <w:color w:val="000000"/>
          <w:lang w:val="ro-RO" w:eastAsia="ro-RO"/>
        </w:rPr>
        <w:t xml:space="preserve">Mic dejun. Transfer la aeroport pentru zborul spre </w:t>
      </w:r>
      <w:r>
        <w:rPr>
          <w:b/>
          <w:bCs/>
          <w:color w:val="000000"/>
          <w:lang w:val="ro-RO" w:eastAsia="ro-RO"/>
        </w:rPr>
        <w:t>Kuala Lumpur</w:t>
      </w:r>
      <w:r>
        <w:rPr>
          <w:color w:val="000000"/>
          <w:lang w:val="ro-RO" w:eastAsia="ro-RO"/>
        </w:rPr>
        <w:t xml:space="preserve">, capitala Malaeziei, unde modernul se armonizează inedit cu tradiţionalul, zgârie-nori impresionanţi înălţându-se falnic lângă </w:t>
      </w:r>
      <w:r>
        <w:rPr>
          <w:color w:val="000000"/>
          <w:lang w:val="ro-RO"/>
        </w:rPr>
        <w:t>temple</w:t>
      </w:r>
      <w:r>
        <w:rPr>
          <w:color w:val="000000"/>
          <w:lang w:val="ro-RO" w:eastAsia="ro-RO"/>
        </w:rPr>
        <w:t xml:space="preserve"> ş</w:t>
      </w:r>
      <w:r>
        <w:rPr>
          <w:color w:val="000000"/>
          <w:lang w:val="ro-RO"/>
        </w:rPr>
        <w:t>i</w:t>
      </w:r>
      <w:r>
        <w:rPr>
          <w:color w:val="000000"/>
          <w:lang w:val="ro-RO" w:eastAsia="ro-RO"/>
        </w:rPr>
        <w:t xml:space="preserve"> clădiri istorice</w:t>
      </w:r>
      <w:r>
        <w:rPr>
          <w:color w:val="000000"/>
          <w:lang w:val="ro-RO"/>
        </w:rPr>
        <w:t xml:space="preserve">, palmierii </w:t>
      </w:r>
      <w:r>
        <w:rPr>
          <w:color w:val="000000"/>
          <w:lang w:val="ro-RO" w:eastAsia="ro-RO"/>
        </w:rPr>
        <w:t>ş</w:t>
      </w:r>
      <w:r>
        <w:rPr>
          <w:color w:val="000000"/>
          <w:lang w:val="ro-RO"/>
        </w:rPr>
        <w:t>i vegeta</w:t>
      </w:r>
      <w:r>
        <w:rPr>
          <w:color w:val="000000"/>
          <w:lang w:val="ro-RO" w:eastAsia="ro-RO"/>
        </w:rPr>
        <w:t>ţ</w:t>
      </w:r>
      <w:r>
        <w:rPr>
          <w:color w:val="000000"/>
          <w:lang w:val="ro-RO"/>
        </w:rPr>
        <w:t>ia luxuriant</w:t>
      </w:r>
      <w:r>
        <w:rPr>
          <w:color w:val="000000"/>
          <w:lang w:val="ro-RO" w:eastAsia="ro-RO"/>
        </w:rPr>
        <w:t xml:space="preserve">ă </w:t>
      </w:r>
      <w:r>
        <w:rPr>
          <w:color w:val="000000"/>
          <w:lang w:val="ro-RO"/>
        </w:rPr>
        <w:t>d</w:t>
      </w:r>
      <w:r>
        <w:rPr>
          <w:color w:val="000000"/>
          <w:lang w:val="ro-RO" w:eastAsia="ro-RO"/>
        </w:rPr>
        <w:t>â</w:t>
      </w:r>
      <w:r>
        <w:rPr>
          <w:color w:val="000000"/>
          <w:lang w:val="ro-RO"/>
        </w:rPr>
        <w:t xml:space="preserve">ndu-i un farmec exotic aparte, iar mall-urile </w:t>
      </w:r>
      <w:r>
        <w:rPr>
          <w:color w:val="000000"/>
          <w:lang w:val="ro-RO" w:eastAsia="ro-RO"/>
        </w:rPr>
        <w:t>î</w:t>
      </w:r>
      <w:r>
        <w:rPr>
          <w:color w:val="000000"/>
          <w:lang w:val="ro-RO"/>
        </w:rPr>
        <w:t xml:space="preserve">n care </w:t>
      </w:r>
      <w:r>
        <w:rPr>
          <w:color w:val="000000"/>
          <w:lang w:val="ro-RO" w:eastAsia="ro-RO"/>
        </w:rPr>
        <w:t>îţ</w:t>
      </w:r>
      <w:r>
        <w:rPr>
          <w:color w:val="000000"/>
          <w:lang w:val="ro-RO"/>
        </w:rPr>
        <w:t>i po</w:t>
      </w:r>
      <w:r>
        <w:rPr>
          <w:color w:val="000000"/>
          <w:lang w:val="ro-RO" w:eastAsia="ro-RO"/>
        </w:rPr>
        <w:t>ţ</w:t>
      </w:r>
      <w:r>
        <w:rPr>
          <w:color w:val="000000"/>
          <w:lang w:val="ro-RO"/>
        </w:rPr>
        <w:t xml:space="preserve">i petrece zile </w:t>
      </w:r>
      <w:r>
        <w:rPr>
          <w:color w:val="000000"/>
          <w:lang w:val="ro-RO" w:eastAsia="ro-RO"/>
        </w:rPr>
        <w:t>î</w:t>
      </w:r>
      <w:r>
        <w:rPr>
          <w:color w:val="000000"/>
          <w:lang w:val="ro-RO"/>
        </w:rPr>
        <w:t>ntregi reprezint</w:t>
      </w:r>
      <w:r>
        <w:rPr>
          <w:color w:val="000000"/>
          <w:lang w:val="ro-RO" w:eastAsia="ro-RO"/>
        </w:rPr>
        <w:t>ă</w:t>
      </w:r>
      <w:r>
        <w:rPr>
          <w:color w:val="000000"/>
          <w:lang w:val="ro-RO"/>
        </w:rPr>
        <w:t xml:space="preserve"> o invita</w:t>
      </w:r>
      <w:r>
        <w:rPr>
          <w:color w:val="000000"/>
          <w:lang w:val="ro-RO" w:eastAsia="ro-RO"/>
        </w:rPr>
        <w:t>ţ</w:t>
      </w:r>
      <w:r>
        <w:rPr>
          <w:color w:val="000000"/>
          <w:lang w:val="ro-RO"/>
        </w:rPr>
        <w:t xml:space="preserve">ie de neratat. Emblema Malaeziei - Turnurile Pentronas </w:t>
      </w:r>
      <w:r>
        <w:rPr>
          <w:color w:val="000000"/>
          <w:lang w:val="ro-RO" w:eastAsia="ro-RO"/>
        </w:rPr>
        <w:t>ş</w:t>
      </w:r>
      <w:r>
        <w:rPr>
          <w:color w:val="000000"/>
          <w:lang w:val="ro-RO"/>
        </w:rPr>
        <w:t>i Menaka KL (turnul de telecomunica</w:t>
      </w:r>
      <w:r>
        <w:rPr>
          <w:color w:val="000000"/>
          <w:lang w:val="ro-RO" w:eastAsia="ro-RO"/>
        </w:rPr>
        <w:t>ţ</w:t>
      </w:r>
      <w:r>
        <w:rPr>
          <w:color w:val="000000"/>
          <w:lang w:val="ro-RO"/>
        </w:rPr>
        <w:t>ii) se v</w:t>
      </w:r>
      <w:r>
        <w:rPr>
          <w:color w:val="000000"/>
          <w:lang w:val="ro-RO" w:eastAsia="ro-RO"/>
        </w:rPr>
        <w:t>ă</w:t>
      </w:r>
      <w:r>
        <w:rPr>
          <w:color w:val="000000"/>
          <w:lang w:val="ro-RO"/>
        </w:rPr>
        <w:t>d de departe, noaptea oferind un spectacol mirific. Kuala Lumpur este un ora</w:t>
      </w:r>
      <w:r>
        <w:rPr>
          <w:color w:val="000000"/>
          <w:lang w:val="ro-RO" w:eastAsia="ro-RO"/>
        </w:rPr>
        <w:t>ş</w:t>
      </w:r>
      <w:r>
        <w:rPr>
          <w:color w:val="000000"/>
          <w:lang w:val="ro-RO"/>
        </w:rPr>
        <w:t xml:space="preserve"> </w:t>
      </w:r>
      <w:r>
        <w:rPr>
          <w:color w:val="000000"/>
          <w:lang w:val="ro-RO" w:eastAsia="ro-RO"/>
        </w:rPr>
        <w:t>î</w:t>
      </w:r>
      <w:r>
        <w:rPr>
          <w:color w:val="000000"/>
          <w:lang w:val="ro-RO"/>
        </w:rPr>
        <w:t>n care oric</w:t>
      </w:r>
      <w:r>
        <w:rPr>
          <w:color w:val="000000"/>
          <w:lang w:val="ro-RO" w:eastAsia="ro-RO"/>
        </w:rPr>
        <w:t>â</w:t>
      </w:r>
      <w:r>
        <w:rPr>
          <w:color w:val="000000"/>
          <w:lang w:val="ro-RO"/>
        </w:rPr>
        <w:t>t de mult ai poposi, nu po</w:t>
      </w:r>
      <w:r>
        <w:rPr>
          <w:color w:val="000000"/>
          <w:lang w:val="ro-RO" w:eastAsia="ro-RO"/>
        </w:rPr>
        <w:t>ţ</w:t>
      </w:r>
      <w:r>
        <w:rPr>
          <w:color w:val="000000"/>
          <w:lang w:val="ro-RO"/>
        </w:rPr>
        <w:t>i spune c</w:t>
      </w:r>
      <w:r>
        <w:rPr>
          <w:color w:val="000000"/>
          <w:lang w:val="ro-RO" w:eastAsia="ro-RO"/>
        </w:rPr>
        <w:t>ă</w:t>
      </w:r>
      <w:r>
        <w:rPr>
          <w:color w:val="000000"/>
          <w:lang w:val="ro-RO"/>
        </w:rPr>
        <w:t xml:space="preserve"> ai v</w:t>
      </w:r>
      <w:r>
        <w:rPr>
          <w:color w:val="000000"/>
          <w:lang w:val="ro-RO" w:eastAsia="ro-RO"/>
        </w:rPr>
        <w:t>ă</w:t>
      </w:r>
      <w:r>
        <w:rPr>
          <w:color w:val="000000"/>
          <w:lang w:val="ro-RO"/>
        </w:rPr>
        <w:t xml:space="preserve">zut totul. Transfer pentru </w:t>
      </w:r>
      <w:r>
        <w:rPr>
          <w:color w:val="000000"/>
          <w:lang w:val="ro-RO" w:eastAsia="ro-RO"/>
        </w:rPr>
        <w:t>cină</w:t>
      </w:r>
      <w:r>
        <w:rPr>
          <w:color w:val="000000"/>
          <w:lang w:val="ro-RO"/>
        </w:rPr>
        <w:t xml:space="preserve"> </w:t>
      </w:r>
      <w:r>
        <w:rPr>
          <w:color w:val="000000"/>
          <w:lang w:val="ro-RO" w:eastAsia="ro-RO"/>
        </w:rPr>
        <w:t>şi</w:t>
      </w:r>
      <w:r>
        <w:rPr>
          <w:color w:val="000000"/>
          <w:lang w:val="ro-RO"/>
        </w:rPr>
        <w:t xml:space="preserve"> cazare </w:t>
      </w:r>
      <w:r>
        <w:rPr>
          <w:color w:val="000000"/>
          <w:lang w:val="ro-RO" w:eastAsia="ro-RO"/>
        </w:rPr>
        <w:t xml:space="preserve">Hotel Ramada Suites by Wyndham 4* (sau similar 4*). Timp liber la dispoziţie pentru plimbări individuale şi cumpărături. Seara vom putea vizita </w:t>
      </w:r>
      <w:r>
        <w:rPr>
          <w:b/>
          <w:bCs/>
          <w:color w:val="000000"/>
          <w:lang w:val="ro-RO" w:eastAsia="ro-RO"/>
        </w:rPr>
        <w:t>Piața de Noapte din Chinatown</w:t>
      </w:r>
      <w:r>
        <w:rPr>
          <w:color w:val="000000"/>
          <w:lang w:val="ro-RO" w:eastAsia="ro-RO"/>
        </w:rPr>
        <w:t xml:space="preserve"> și admira frumoasele decorațiuni ale templului hindus </w:t>
      </w:r>
      <w:r>
        <w:rPr>
          <w:b/>
          <w:bCs/>
          <w:color w:val="000000"/>
          <w:lang w:val="ro-RO" w:eastAsia="ro-RO"/>
        </w:rPr>
        <w:t>Sri Mahamariamman</w:t>
      </w:r>
      <w:r>
        <w:rPr>
          <w:color w:val="000000"/>
          <w:lang w:val="ro-RO" w:eastAsia="ro-RO"/>
        </w:rPr>
        <w:t xml:space="preserve">. </w:t>
      </w:r>
    </w:p>
    <w:p w14:paraId="60C0EE5C" w14:textId="77777777" w:rsidR="00A82004" w:rsidRDefault="00A82004" w:rsidP="00A82004">
      <w:pPr>
        <w:autoSpaceDE w:val="0"/>
        <w:autoSpaceDN w:val="0"/>
        <w:adjustRightInd w:val="0"/>
        <w:jc w:val="both"/>
        <w:rPr>
          <w:color w:val="000000"/>
          <w:lang w:val="ro-RO" w:eastAsia="ro-RO"/>
        </w:rPr>
      </w:pPr>
      <w:r>
        <w:rPr>
          <w:b/>
          <w:bCs/>
          <w:color w:val="000000"/>
          <w:lang w:val="ro-RO" w:eastAsia="ro-RO"/>
        </w:rPr>
        <w:t xml:space="preserve">Ziua 7 / 04.01.2024:  Kuala Lumpur </w:t>
      </w:r>
    </w:p>
    <w:p w14:paraId="64853522" w14:textId="77777777" w:rsidR="00A82004" w:rsidRDefault="00A82004" w:rsidP="00A82004">
      <w:pPr>
        <w:autoSpaceDE w:val="0"/>
        <w:autoSpaceDN w:val="0"/>
        <w:adjustRightInd w:val="0"/>
        <w:jc w:val="both"/>
        <w:rPr>
          <w:b/>
          <w:bCs/>
          <w:color w:val="000000"/>
          <w:lang w:val="ro-RO" w:eastAsia="ro-RO"/>
        </w:rPr>
      </w:pPr>
      <w:r>
        <w:rPr>
          <w:color w:val="000000"/>
          <w:lang w:val="ro-RO" w:eastAsia="ro-RO"/>
        </w:rPr>
        <w:t xml:space="preserve">Mic dejun. Zi dedicată explorării orașului </w:t>
      </w:r>
      <w:r>
        <w:rPr>
          <w:b/>
          <w:bCs/>
          <w:color w:val="000000"/>
          <w:lang w:val="ro-RO" w:eastAsia="ro-RO"/>
        </w:rPr>
        <w:t>Kuala Lumpur</w:t>
      </w:r>
      <w:r>
        <w:rPr>
          <w:color w:val="000000"/>
          <w:lang w:val="ro-RO" w:eastAsia="ro-RO"/>
        </w:rPr>
        <w:t xml:space="preserve">, ale cărui principale atracții turistice se concentrează în două mari zone de interes: Centrul Orașului și Triunghiul de Aur. Însoţiţi de ghidul local vom porni într-un tur panoramic de oraș, care va include: Piața Independenței - </w:t>
      </w:r>
      <w:r>
        <w:rPr>
          <w:b/>
          <w:bCs/>
          <w:color w:val="000000"/>
          <w:lang w:val="ro-RO" w:eastAsia="ro-RO"/>
        </w:rPr>
        <w:t>Dataran Merdeka</w:t>
      </w:r>
      <w:r>
        <w:rPr>
          <w:color w:val="000000"/>
          <w:lang w:val="ro-RO" w:eastAsia="ro-RO"/>
        </w:rPr>
        <w:t xml:space="preserve">, </w:t>
      </w:r>
      <w:r>
        <w:rPr>
          <w:bCs/>
          <w:color w:val="000000"/>
          <w:lang w:val="ro-RO" w:eastAsia="ro-RO"/>
        </w:rPr>
        <w:t>Monumentul Naţional</w:t>
      </w:r>
      <w:r>
        <w:rPr>
          <w:b/>
          <w:bCs/>
          <w:color w:val="000000"/>
          <w:lang w:val="ro-RO" w:eastAsia="ro-RO"/>
        </w:rPr>
        <w:t xml:space="preserve"> - Tugu Negara</w:t>
      </w:r>
      <w:r>
        <w:rPr>
          <w:color w:val="000000"/>
          <w:lang w:val="ro-RO" w:eastAsia="ro-RO"/>
        </w:rPr>
        <w:t xml:space="preserve">, construit în memoria soldaţilor căzuţi în timpul luptei pentru independenţa Malaeziei, </w:t>
      </w:r>
      <w:r>
        <w:rPr>
          <w:b/>
          <w:color w:val="000000"/>
          <w:lang w:val="ro-RO" w:eastAsia="ro-RO"/>
        </w:rPr>
        <w:t>Curtea Federală</w:t>
      </w:r>
      <w:r>
        <w:rPr>
          <w:bCs/>
          <w:color w:val="000000"/>
          <w:lang w:val="ro-RO" w:eastAsia="ro-RO"/>
        </w:rPr>
        <w:t>,</w:t>
      </w:r>
      <w:r>
        <w:rPr>
          <w:color w:val="000000"/>
          <w:lang w:val="ro-RO" w:eastAsia="ro-RO"/>
        </w:rPr>
        <w:t xml:space="preserve"> construită în stil maur, </w:t>
      </w:r>
      <w:r>
        <w:rPr>
          <w:b/>
          <w:bCs/>
          <w:color w:val="000000"/>
          <w:lang w:val="ro-RO" w:eastAsia="ro-RO"/>
        </w:rPr>
        <w:t>Moscheea Masjid Negara</w:t>
      </w:r>
      <w:r>
        <w:rPr>
          <w:color w:val="000000"/>
          <w:lang w:val="ro-RO" w:eastAsia="ro-RO"/>
        </w:rPr>
        <w:t xml:space="preserve">, una dintre cele mai mari din Asia de Sud-Est, </w:t>
      </w:r>
      <w:r>
        <w:rPr>
          <w:b/>
          <w:bCs/>
          <w:color w:val="000000"/>
          <w:lang w:val="ro-RO" w:eastAsia="ro-RO"/>
        </w:rPr>
        <w:t>Poarta Palatului Regal</w:t>
      </w:r>
      <w:r>
        <w:rPr>
          <w:color w:val="000000"/>
          <w:lang w:val="ro-RO" w:eastAsia="ro-RO"/>
        </w:rPr>
        <w:t>,</w:t>
      </w:r>
      <w:r>
        <w:rPr>
          <w:b/>
          <w:bCs/>
          <w:color w:val="000000"/>
          <w:lang w:val="ro-RO" w:eastAsia="ro-RO"/>
        </w:rPr>
        <w:t xml:space="preserve"> </w:t>
      </w:r>
      <w:r>
        <w:rPr>
          <w:b/>
          <w:color w:val="000000"/>
          <w:lang w:val="ro-RO" w:eastAsia="ro-RO"/>
        </w:rPr>
        <w:t>Gara Centrală</w:t>
      </w:r>
      <w:r>
        <w:rPr>
          <w:color w:val="000000"/>
          <w:lang w:val="ro-RO" w:eastAsia="ro-RO"/>
        </w:rPr>
        <w:t xml:space="preserve">, construită conform arhitecturii mahomedane, </w:t>
      </w:r>
      <w:r>
        <w:rPr>
          <w:b/>
          <w:color w:val="000000"/>
          <w:lang w:val="ro-RO" w:eastAsia="ro-RO"/>
        </w:rPr>
        <w:t>Chinatown</w:t>
      </w:r>
      <w:r>
        <w:rPr>
          <w:bCs/>
          <w:color w:val="000000"/>
          <w:lang w:val="ro-RO" w:eastAsia="ro-RO"/>
        </w:rPr>
        <w:t>,</w:t>
      </w:r>
      <w:r>
        <w:rPr>
          <w:color w:val="000000"/>
          <w:lang w:val="ro-RO" w:eastAsia="ro-RO"/>
        </w:rPr>
        <w:t xml:space="preserve"> unul dintre cele mai colorate şi vibrante cartiere din oraş, </w:t>
      </w:r>
      <w:r>
        <w:rPr>
          <w:b/>
          <w:bCs/>
          <w:color w:val="000000"/>
          <w:lang w:val="ro-RO" w:eastAsia="ro-RO"/>
        </w:rPr>
        <w:t>Turnurile Gemene Petronas</w:t>
      </w:r>
      <w:r>
        <w:rPr>
          <w:color w:val="000000"/>
          <w:lang w:val="ro-RO" w:eastAsia="ro-RO"/>
        </w:rPr>
        <w:t xml:space="preserve">, înalte de 452 m, care sunt cele mai reprezentative construcții de artă modernă și postmodernă (până nu demult cele mai înalte din lume, depășite în prezent de </w:t>
      </w:r>
      <w:r>
        <w:rPr>
          <w:bCs/>
          <w:color w:val="000000"/>
          <w:lang w:val="ro-RO" w:eastAsia="ro-RO"/>
        </w:rPr>
        <w:t>„</w:t>
      </w:r>
      <w:r>
        <w:rPr>
          <w:color w:val="000000"/>
          <w:lang w:val="ro-RO" w:eastAsia="ro-RO"/>
        </w:rPr>
        <w:t xml:space="preserve">Taipei 101 Tower” și Burj Dubai). În continuarea zilei vom vizita </w:t>
      </w:r>
      <w:r>
        <w:rPr>
          <w:b/>
          <w:bCs/>
          <w:color w:val="000000"/>
          <w:lang w:val="ro-RO" w:eastAsia="ro-RO"/>
        </w:rPr>
        <w:t>Peșterile Batu</w:t>
      </w:r>
      <w:r>
        <w:rPr>
          <w:color w:val="000000"/>
          <w:lang w:val="ro-RO" w:eastAsia="ro-RO"/>
        </w:rPr>
        <w:t xml:space="preserve">, o populară atracție turistică, aflată la o distanță de 13 km nord față de oraș. În peștera principală se află un templu hindus, la care se ajunge urcând 272 de trepte, iar într-o peșteră mai mică, aflată la baza dealului, este găzduită o interesantă expoziție despre mitologia malaeziană. </w:t>
      </w:r>
      <w:bookmarkStart w:id="2" w:name="_Hlk121127579"/>
      <w:r>
        <w:rPr>
          <w:color w:val="000000"/>
          <w:lang w:val="ro-RO" w:eastAsia="ro-RO"/>
        </w:rPr>
        <w:t xml:space="preserve">Opţional, cină în </w:t>
      </w:r>
      <w:r>
        <w:rPr>
          <w:b/>
          <w:bCs/>
          <w:color w:val="000000"/>
          <w:lang w:val="ro-RO" w:eastAsia="ro-RO"/>
        </w:rPr>
        <w:t>Revolving Tower</w:t>
      </w:r>
      <w:r>
        <w:rPr>
          <w:color w:val="000000"/>
          <w:lang w:val="ro-RO" w:eastAsia="ro-RO"/>
        </w:rPr>
        <w:t>, turnul care oferă o splendidă panoramă asupra oraşului luminat</w:t>
      </w:r>
      <w:bookmarkEnd w:id="2"/>
      <w:r>
        <w:rPr>
          <w:color w:val="000000"/>
          <w:lang w:val="ro-RO" w:eastAsia="ro-RO"/>
        </w:rPr>
        <w:t>. Cazare la Hotel Ramada Suites by Wyndham 4* (sau similar 4*).</w:t>
      </w:r>
    </w:p>
    <w:p w14:paraId="655440E7" w14:textId="77777777" w:rsidR="00A82004" w:rsidRDefault="00A82004" w:rsidP="00A82004">
      <w:pPr>
        <w:autoSpaceDE w:val="0"/>
        <w:autoSpaceDN w:val="0"/>
        <w:adjustRightInd w:val="0"/>
        <w:jc w:val="both"/>
        <w:rPr>
          <w:b/>
          <w:bCs/>
          <w:color w:val="000000"/>
          <w:lang w:val="ro-RO" w:eastAsia="ro-RO"/>
        </w:rPr>
      </w:pPr>
      <w:r>
        <w:rPr>
          <w:b/>
          <w:bCs/>
          <w:color w:val="000000"/>
          <w:lang w:val="ro-RO" w:eastAsia="ro-RO"/>
        </w:rPr>
        <w:t>Ziua 8 / 05.01.2024:  Kuala Lumpur – Putrajaya – Kuala Lumpur</w:t>
      </w:r>
    </w:p>
    <w:p w14:paraId="6C4AB8CE" w14:textId="77777777" w:rsidR="00A82004" w:rsidRDefault="00A82004" w:rsidP="00A82004">
      <w:pPr>
        <w:autoSpaceDE w:val="0"/>
        <w:autoSpaceDN w:val="0"/>
        <w:adjustRightInd w:val="0"/>
        <w:jc w:val="both"/>
        <w:rPr>
          <w:color w:val="000000"/>
          <w:lang w:val="ro-RO" w:eastAsia="ro-RO"/>
        </w:rPr>
      </w:pPr>
      <w:r>
        <w:rPr>
          <w:color w:val="000000"/>
          <w:lang w:val="ro-RO" w:eastAsia="ro-RO"/>
        </w:rPr>
        <w:t xml:space="preserve">Mic dejun. Timp liber la dispoziţie pentru plimbări individuale, cumpărături sau excursie opțională cu dejun inclus la </w:t>
      </w:r>
      <w:r>
        <w:rPr>
          <w:b/>
          <w:bCs/>
          <w:color w:val="000000"/>
          <w:lang w:val="ro-RO" w:eastAsia="ro-RO"/>
        </w:rPr>
        <w:t>Putrajaya</w:t>
      </w:r>
      <w:r>
        <w:rPr>
          <w:color w:val="000000"/>
          <w:lang w:val="ro-RO" w:eastAsia="ro-RO"/>
        </w:rPr>
        <w:t xml:space="preserve">, capitala administrativă a Malaeziei, oraș cu clădiri noi care respectă însă stilul tradițional </w:t>
      </w:r>
      <w:r>
        <w:rPr>
          <w:color w:val="000000"/>
          <w:lang w:val="ro-RO" w:eastAsia="ro-RO"/>
        </w:rPr>
        <w:lastRenderedPageBreak/>
        <w:t xml:space="preserve">islamic. În anul 1999 s-a decis ca aici să fie mutată administrația centrală malaeziană datorită supraaglomerării din Kuala Lumpur. Numele orașului a fost dat în onoarea Primului Ministru Tunku Abdul Rahman Putra Al-Hak, cel care a avut un rol deosebit în obținerea independenței țării și care a fost întâiul Prim-Ministru după obținerea acesteia. Putrajaya este numit deseori </w:t>
      </w:r>
      <w:r>
        <w:rPr>
          <w:bCs/>
          <w:color w:val="000000"/>
          <w:lang w:val="ro-RO" w:eastAsia="ro-RO"/>
        </w:rPr>
        <w:t>„</w:t>
      </w:r>
      <w:r>
        <w:rPr>
          <w:color w:val="000000"/>
          <w:lang w:val="ro-RO" w:eastAsia="ro-RO"/>
        </w:rPr>
        <w:t>orașul grădină”, datorită minunatelor parcuri și a lacului înconjurat de numeroase spații verzi. Însoţiţi de ghidul local veţi face un tur panoramic de oraș, prilej de a admira Moscheea Putra, o construcție splendidă care amintește de moscheea Regelui Hassan din Casablanca, Perdana Putra, clădirea în care își desfăşoară activitatea guvernul, precum și Monumentul Mileniului. Întoarcere în Kuala Lumpur unde veţi avea timp liber la dispoziţie sau opţional, excursie în pădurea cu mangrove, cu cină inclusă. Veţi avea prilejul cu această ocazie să descoperiţi exotismul Malaeziei, să vedeţi maimuţele cu blană argintie şi să vă bucurați de pădurea de mangrove într-o inedită plimbare cu barca, plină de farmec și romantism. Cazare la Hotel Ramada Suites by Wyndham 4* (sau similar 4*).</w:t>
      </w:r>
    </w:p>
    <w:p w14:paraId="09A09D57" w14:textId="77777777" w:rsidR="00A82004" w:rsidRDefault="00A82004" w:rsidP="00A82004">
      <w:pPr>
        <w:autoSpaceDE w:val="0"/>
        <w:autoSpaceDN w:val="0"/>
        <w:adjustRightInd w:val="0"/>
        <w:jc w:val="both"/>
        <w:rPr>
          <w:b/>
          <w:bCs/>
          <w:color w:val="000000"/>
          <w:lang w:val="ro-RO" w:eastAsia="ro-RO"/>
        </w:rPr>
      </w:pPr>
      <w:r>
        <w:rPr>
          <w:b/>
          <w:bCs/>
          <w:color w:val="000000"/>
          <w:lang w:val="ro-RO" w:eastAsia="ro-RO"/>
        </w:rPr>
        <w:t>Ziua 9 / 06.01.2024:  Kuala Lumpur – Malacca – Singapore</w:t>
      </w:r>
    </w:p>
    <w:p w14:paraId="71C0D8A9" w14:textId="77777777" w:rsidR="00A82004" w:rsidRDefault="00A82004" w:rsidP="00A82004">
      <w:pPr>
        <w:autoSpaceDE w:val="0"/>
        <w:autoSpaceDN w:val="0"/>
        <w:adjustRightInd w:val="0"/>
        <w:jc w:val="both"/>
        <w:rPr>
          <w:b/>
          <w:bCs/>
          <w:color w:val="000000"/>
          <w:lang w:val="ro-RO" w:eastAsia="ro-RO"/>
        </w:rPr>
      </w:pPr>
      <w:r>
        <w:rPr>
          <w:color w:val="000000"/>
          <w:lang w:val="ro-RO" w:eastAsia="ro-RO"/>
        </w:rPr>
        <w:t xml:space="preserve">Mic dejun. Plecare spre </w:t>
      </w:r>
      <w:r>
        <w:rPr>
          <w:b/>
          <w:bCs/>
          <w:color w:val="000000"/>
          <w:lang w:val="ro-RO" w:eastAsia="ro-RO"/>
        </w:rPr>
        <w:t>Malacca</w:t>
      </w:r>
      <w:r>
        <w:rPr>
          <w:color w:val="000000"/>
          <w:lang w:val="ro-RO" w:eastAsia="ro-RO"/>
        </w:rPr>
        <w:t xml:space="preserve">, cel mai vechi oraş din Malaezia, situat în sudul peninsulei malaeziene.  Fostă colonie portugheză, olandeză şi britanică, cunoscută prin farmecul canalelor pitoreşti, străduţelor înguste cu temple şi case vechi, Malacca face parte în prezent din Patrimoniul Mondial UNESCO. Vom face un tur panoramic de oraş, prilej cu care vom vedea </w:t>
      </w:r>
      <w:r>
        <w:rPr>
          <w:b/>
          <w:bCs/>
          <w:color w:val="000000"/>
          <w:lang w:val="ro-RO" w:eastAsia="ro-RO"/>
        </w:rPr>
        <w:t>Biserica Sf. Petru</w:t>
      </w:r>
      <w:r>
        <w:rPr>
          <w:color w:val="000000"/>
          <w:lang w:val="ro-RO" w:eastAsia="ro-RO"/>
        </w:rPr>
        <w:t xml:space="preserve">, cea mai veche biserică creștină din Malaezia, marele cimitir chinez care datează din sec. al XVII-lea, faimoasa </w:t>
      </w:r>
      <w:r>
        <w:rPr>
          <w:b/>
          <w:bCs/>
          <w:color w:val="000000"/>
          <w:lang w:val="ro-RO" w:eastAsia="ro-RO"/>
        </w:rPr>
        <w:t>Porta de Santiago</w:t>
      </w:r>
      <w:r>
        <w:rPr>
          <w:color w:val="000000"/>
          <w:lang w:val="ro-RO" w:eastAsia="ro-RO"/>
        </w:rPr>
        <w:t xml:space="preserve">, dovada ocupaţiei portugheze, </w:t>
      </w:r>
      <w:r>
        <w:rPr>
          <w:b/>
          <w:bCs/>
          <w:color w:val="000000"/>
          <w:lang w:val="ro-RO" w:eastAsia="ro-RO"/>
        </w:rPr>
        <w:t>ruinele bisericii Sf. Paul</w:t>
      </w:r>
      <w:r>
        <w:rPr>
          <w:color w:val="000000"/>
          <w:lang w:val="ro-RO" w:eastAsia="ro-RO"/>
        </w:rPr>
        <w:t xml:space="preserve">, locul unde Francisc Xavier a înfiinţat prima şcoală modernă din Malaezia şi </w:t>
      </w:r>
      <w:r>
        <w:rPr>
          <w:b/>
          <w:color w:val="000000"/>
          <w:lang w:val="ro-RO" w:eastAsia="ro-RO"/>
        </w:rPr>
        <w:t>Piaţa Olandeză</w:t>
      </w:r>
      <w:r>
        <w:rPr>
          <w:color w:val="000000"/>
          <w:lang w:val="ro-RO" w:eastAsia="ro-RO"/>
        </w:rPr>
        <w:t xml:space="preserve">, unde vom vedea cea mai veche biserică protestantă din țară, </w:t>
      </w:r>
      <w:r>
        <w:rPr>
          <w:b/>
          <w:bCs/>
          <w:color w:val="000000"/>
          <w:lang w:val="ro-RO" w:eastAsia="ro-RO"/>
        </w:rPr>
        <w:t>Biserica lui Hristos</w:t>
      </w:r>
      <w:r>
        <w:rPr>
          <w:color w:val="000000"/>
          <w:lang w:val="ro-RO" w:eastAsia="ro-RO"/>
        </w:rPr>
        <w:t xml:space="preserve"> și </w:t>
      </w:r>
      <w:r>
        <w:rPr>
          <w:b/>
          <w:bCs/>
          <w:color w:val="000000"/>
          <w:lang w:val="ro-RO" w:eastAsia="ro-RO"/>
        </w:rPr>
        <w:t>Turnul cu ceas</w:t>
      </w:r>
      <w:r>
        <w:rPr>
          <w:color w:val="000000"/>
          <w:lang w:val="ro-RO" w:eastAsia="ro-RO"/>
        </w:rPr>
        <w:t xml:space="preserve">, ridicat lângă </w:t>
      </w:r>
      <w:r>
        <w:rPr>
          <w:b/>
          <w:bCs/>
          <w:color w:val="000000"/>
          <w:lang w:val="ro-RO" w:eastAsia="ro-RO"/>
        </w:rPr>
        <w:t>Fântâna</w:t>
      </w:r>
      <w:r>
        <w:rPr>
          <w:color w:val="000000"/>
          <w:lang w:val="ro-RO" w:eastAsia="ro-RO"/>
        </w:rPr>
        <w:t xml:space="preserve"> construită de britanici în memoria reginei Victoria. </w:t>
      </w:r>
      <w:r>
        <w:rPr>
          <w:b/>
          <w:bCs/>
          <w:color w:val="000000"/>
          <w:lang w:val="ro-RO" w:eastAsia="ro-RO"/>
        </w:rPr>
        <w:t>Vom vizita</w:t>
      </w:r>
      <w:r>
        <w:rPr>
          <w:color w:val="000000"/>
          <w:lang w:val="ro-RO" w:eastAsia="ro-RO"/>
        </w:rPr>
        <w:t xml:space="preserve"> apoi </w:t>
      </w:r>
      <w:r>
        <w:rPr>
          <w:b/>
          <w:bCs/>
          <w:color w:val="000000"/>
          <w:lang w:val="ro-RO" w:eastAsia="ro-RO"/>
        </w:rPr>
        <w:t>Muzeul Malacca</w:t>
      </w:r>
      <w:r>
        <w:rPr>
          <w:color w:val="000000"/>
          <w:lang w:val="ro-RO" w:eastAsia="ro-RO"/>
        </w:rPr>
        <w:t xml:space="preserve"> şi cel mai vechi templu funcţional chinez din Malaezia, </w:t>
      </w:r>
      <w:r>
        <w:rPr>
          <w:b/>
          <w:bCs/>
          <w:color w:val="000000"/>
          <w:lang w:val="ro-RO" w:eastAsia="ro-RO"/>
        </w:rPr>
        <w:t>Cheng Hoon Teng</w:t>
      </w:r>
      <w:r>
        <w:rPr>
          <w:color w:val="000000"/>
          <w:lang w:val="ro-RO" w:eastAsia="ro-RO"/>
        </w:rPr>
        <w:t xml:space="preserve">, fondat în anul 1645, singurul templu unde există trei doctrine majore ale credinței chineze: taoism, buddhism şi confucianism. Vom avea apoi timp pentru o plimbare de-a lungul </w:t>
      </w:r>
      <w:r>
        <w:rPr>
          <w:b/>
          <w:color w:val="000000"/>
          <w:lang w:val="ro-RO" w:eastAsia="ro-RO"/>
        </w:rPr>
        <w:t>străzii Jonker</w:t>
      </w:r>
      <w:r>
        <w:rPr>
          <w:color w:val="000000"/>
          <w:lang w:val="ro-RO" w:eastAsia="ro-RO"/>
        </w:rPr>
        <w:t xml:space="preserve">, faimoasă pentru antichităţile malaeziene. </w:t>
      </w:r>
      <w:r>
        <w:rPr>
          <w:b/>
          <w:bCs/>
          <w:color w:val="000000"/>
          <w:lang w:val="ro-RO" w:eastAsia="ro-RO"/>
        </w:rPr>
        <w:t>Dejun</w:t>
      </w:r>
      <w:r>
        <w:rPr>
          <w:color w:val="000000"/>
          <w:lang w:val="ro-RO" w:eastAsia="ro-RO"/>
        </w:rPr>
        <w:t xml:space="preserve"> la un restaurant local. În continuarea zilei ne vom îndrepta spre </w:t>
      </w:r>
      <w:r>
        <w:rPr>
          <w:b/>
          <w:bCs/>
          <w:color w:val="000000"/>
          <w:lang w:val="ro-RO" w:eastAsia="ro-RO"/>
        </w:rPr>
        <w:t xml:space="preserve">Singapore </w:t>
      </w:r>
      <w:r>
        <w:rPr>
          <w:color w:val="000000"/>
          <w:lang w:val="ro-RO" w:eastAsia="ro-RO"/>
        </w:rPr>
        <w:t xml:space="preserve">unul dintre cele mai prospere state din lume, fondat ca o colonie britanică acum două secole, </w:t>
      </w:r>
      <w:r>
        <w:rPr>
          <w:bCs/>
          <w:color w:val="000000"/>
          <w:lang w:val="ro-RO" w:eastAsia="ro-RO"/>
        </w:rPr>
        <w:t>o metropolă modernă, foarte curată, înconjurată de parcuri verzi atent îngrijite.</w:t>
      </w:r>
      <w:r>
        <w:rPr>
          <w:color w:val="000000"/>
          <w:lang w:val="ro-RO" w:eastAsia="ro-RO"/>
        </w:rPr>
        <w:t xml:space="preserve"> Singapore este considerat o veritabilă </w:t>
      </w:r>
      <w:r>
        <w:rPr>
          <w:bCs/>
          <w:color w:val="000000"/>
          <w:lang w:val="ro-RO" w:eastAsia="ro-RO"/>
        </w:rPr>
        <w:t>„</w:t>
      </w:r>
      <w:r>
        <w:rPr>
          <w:color w:val="000000"/>
          <w:lang w:val="ro-RO" w:eastAsia="ro-RO"/>
        </w:rPr>
        <w:t xml:space="preserve">perlă a Asiei”, situat în topul celor mai vizitate orașe ale lumii. Arhitectura urbană fascinantă, cu zgârie-nori care mărginesc bulevardele largi, vibranta viață de noapte, influențele chineze, indiene și malaeziene, clima tropicală, bucătăria delicioasă şi mall-urile ultramoderne care au făcut din oraş un sinonim pentru cumpărături, ne aşteaptă să le descoperim. Cazare la Hotel Orchid 4* (sau similar 4*), camere deluxe. </w:t>
      </w:r>
    </w:p>
    <w:p w14:paraId="0E44C53B" w14:textId="77777777" w:rsidR="00A82004" w:rsidRDefault="00A82004" w:rsidP="00A82004">
      <w:pPr>
        <w:autoSpaceDE w:val="0"/>
        <w:autoSpaceDN w:val="0"/>
        <w:adjustRightInd w:val="0"/>
        <w:jc w:val="both"/>
        <w:rPr>
          <w:b/>
          <w:bCs/>
          <w:color w:val="000000"/>
          <w:vertAlign w:val="subscript"/>
          <w:lang w:val="ro-RO" w:eastAsia="ro-RO"/>
        </w:rPr>
      </w:pPr>
      <w:r>
        <w:rPr>
          <w:b/>
          <w:bCs/>
          <w:color w:val="000000"/>
          <w:lang w:val="ro-RO" w:eastAsia="ro-RO"/>
        </w:rPr>
        <w:t xml:space="preserve">Ziua 10 / 07.01.2024:  Singapore  </w:t>
      </w:r>
    </w:p>
    <w:p w14:paraId="7F4F2965" w14:textId="77777777" w:rsidR="00A82004" w:rsidRDefault="00A82004" w:rsidP="00A82004">
      <w:pPr>
        <w:autoSpaceDE w:val="0"/>
        <w:autoSpaceDN w:val="0"/>
        <w:adjustRightInd w:val="0"/>
        <w:jc w:val="both"/>
        <w:rPr>
          <w:color w:val="000000"/>
          <w:lang w:val="ro-RO" w:eastAsia="ro-RO"/>
        </w:rPr>
      </w:pPr>
      <w:r>
        <w:rPr>
          <w:color w:val="000000"/>
          <w:lang w:val="ro-RO" w:eastAsia="ro-RO"/>
        </w:rPr>
        <w:t xml:space="preserve">Mic dejun. Tur panoramic al </w:t>
      </w:r>
      <w:r>
        <w:rPr>
          <w:bCs/>
          <w:color w:val="000000"/>
          <w:lang w:val="ro-RO" w:eastAsia="ro-RO"/>
        </w:rPr>
        <w:t>„</w:t>
      </w:r>
      <w:r>
        <w:rPr>
          <w:color w:val="000000"/>
          <w:lang w:val="ro-RO" w:eastAsia="ro-RO"/>
        </w:rPr>
        <w:t xml:space="preserve">Oraşului Grădină”, aşa cum mai este denumit </w:t>
      </w:r>
      <w:r>
        <w:rPr>
          <w:b/>
          <w:bCs/>
          <w:color w:val="000000"/>
          <w:lang w:val="ro-RO" w:eastAsia="ro-RO"/>
        </w:rPr>
        <w:t>Singapore</w:t>
      </w:r>
      <w:r>
        <w:rPr>
          <w:color w:val="000000"/>
          <w:lang w:val="ro-RO" w:eastAsia="ro-RO"/>
        </w:rPr>
        <w:t xml:space="preserve">, prilej cu care vom </w:t>
      </w:r>
    </w:p>
    <w:p w14:paraId="1AF3F40A" w14:textId="77777777" w:rsidR="00A82004" w:rsidRDefault="00A82004" w:rsidP="00A82004">
      <w:pPr>
        <w:autoSpaceDE w:val="0"/>
        <w:autoSpaceDN w:val="0"/>
        <w:adjustRightInd w:val="0"/>
        <w:jc w:val="both"/>
        <w:rPr>
          <w:color w:val="000000"/>
          <w:lang w:val="ro-RO" w:eastAsia="ro-RO"/>
        </w:rPr>
      </w:pPr>
      <w:r>
        <w:rPr>
          <w:color w:val="000000"/>
          <w:lang w:val="ro-RO" w:eastAsia="ro-RO"/>
        </w:rPr>
        <w:t xml:space="preserve">vedea cartierul colonial, centrul districtului de afaceri </w:t>
      </w:r>
      <w:r>
        <w:rPr>
          <w:b/>
          <w:color w:val="000000"/>
          <w:lang w:val="ro-RO" w:eastAsia="ro-RO"/>
        </w:rPr>
        <w:t>Padang</w:t>
      </w:r>
      <w:r>
        <w:rPr>
          <w:color w:val="000000"/>
          <w:lang w:val="ro-RO" w:eastAsia="ro-RO"/>
        </w:rPr>
        <w:t xml:space="preserve">, centrul civic unde se află </w:t>
      </w:r>
      <w:r>
        <w:rPr>
          <w:b/>
          <w:bCs/>
          <w:color w:val="000000"/>
          <w:lang w:val="ro-RO" w:eastAsia="ro-RO"/>
        </w:rPr>
        <w:t>Parlamentul</w:t>
      </w:r>
      <w:r>
        <w:rPr>
          <w:color w:val="000000"/>
          <w:lang w:val="ro-RO" w:eastAsia="ro-RO"/>
        </w:rPr>
        <w:t xml:space="preserve">, </w:t>
      </w:r>
      <w:r>
        <w:rPr>
          <w:b/>
          <w:bCs/>
          <w:color w:val="000000"/>
          <w:lang w:val="ro-RO" w:eastAsia="ro-RO"/>
        </w:rPr>
        <w:t>Curtea Supremă</w:t>
      </w:r>
      <w:r>
        <w:rPr>
          <w:color w:val="000000"/>
          <w:lang w:val="ro-RO" w:eastAsia="ro-RO"/>
        </w:rPr>
        <w:t xml:space="preserve">, </w:t>
      </w:r>
      <w:r>
        <w:rPr>
          <w:b/>
          <w:bCs/>
          <w:color w:val="000000"/>
          <w:lang w:val="ro-RO" w:eastAsia="ro-RO"/>
        </w:rPr>
        <w:t>Primăria</w:t>
      </w:r>
      <w:r>
        <w:rPr>
          <w:color w:val="000000"/>
          <w:lang w:val="ro-RO" w:eastAsia="ro-RO"/>
        </w:rPr>
        <w:t xml:space="preserve">, </w:t>
      </w:r>
      <w:r>
        <w:rPr>
          <w:b/>
          <w:bCs/>
          <w:color w:val="000000"/>
          <w:lang w:val="ro-RO" w:eastAsia="ro-RO"/>
        </w:rPr>
        <w:t>Clubul de Cricket</w:t>
      </w:r>
      <w:r>
        <w:rPr>
          <w:color w:val="000000"/>
          <w:lang w:val="ro-RO" w:eastAsia="ro-RO"/>
        </w:rPr>
        <w:t xml:space="preserve">, </w:t>
      </w:r>
      <w:r>
        <w:rPr>
          <w:b/>
          <w:color w:val="000000"/>
          <w:lang w:val="ro-RO" w:eastAsia="ro-RO"/>
        </w:rPr>
        <w:t>Esplanade Theatres</w:t>
      </w:r>
      <w:r>
        <w:rPr>
          <w:color w:val="000000"/>
          <w:lang w:val="ro-RO" w:eastAsia="ro-RO"/>
        </w:rPr>
        <w:t xml:space="preserve">, clădire situată de-a lungul Golfului Marina Bay, </w:t>
      </w:r>
      <w:r>
        <w:rPr>
          <w:b/>
          <w:bCs/>
          <w:color w:val="000000"/>
          <w:lang w:val="ro-RO" w:eastAsia="ro-RO"/>
        </w:rPr>
        <w:t>Parcul Merlion</w:t>
      </w:r>
      <w:r>
        <w:rPr>
          <w:color w:val="000000"/>
          <w:lang w:val="ro-RO" w:eastAsia="ro-RO"/>
        </w:rPr>
        <w:t xml:space="preserve"> care oferă o superbă panoramă a golfului cu iahturi, unde se află statuia Merlion,</w:t>
      </w:r>
      <w:r>
        <w:rPr>
          <w:b/>
          <w:bCs/>
          <w:color w:val="000000"/>
          <w:lang w:val="ro-RO" w:eastAsia="ro-RO"/>
        </w:rPr>
        <w:t xml:space="preserve"> </w:t>
      </w:r>
      <w:r>
        <w:rPr>
          <w:bCs/>
          <w:color w:val="000000"/>
          <w:lang w:val="ro-RO" w:eastAsia="ro-RO"/>
        </w:rPr>
        <w:t>simbolul oraşului,</w:t>
      </w:r>
      <w:r>
        <w:rPr>
          <w:color w:val="000000"/>
          <w:lang w:val="ro-RO" w:eastAsia="ro-RO"/>
        </w:rPr>
        <w:t xml:space="preserve"> creatura mitologică cu cap de leu şi trup de peşte, care reprezintă originile umile ale oraşului ca sat pescăresc. Vom vedea în continuare </w:t>
      </w:r>
      <w:r>
        <w:rPr>
          <w:b/>
          <w:bCs/>
          <w:color w:val="000000"/>
          <w:lang w:val="ro-RO" w:eastAsia="ro-RO"/>
        </w:rPr>
        <w:t>Templul</w:t>
      </w:r>
      <w:r>
        <w:rPr>
          <w:color w:val="000000"/>
          <w:lang w:val="ro-RO" w:eastAsia="ro-RO"/>
        </w:rPr>
        <w:t xml:space="preserve"> </w:t>
      </w:r>
      <w:r>
        <w:rPr>
          <w:b/>
          <w:bCs/>
          <w:color w:val="000000"/>
          <w:lang w:val="ro-RO" w:eastAsia="ro-RO"/>
        </w:rPr>
        <w:t>Thian Hock Keng</w:t>
      </w:r>
      <w:r>
        <w:rPr>
          <w:color w:val="000000"/>
          <w:lang w:val="ro-RO" w:eastAsia="ro-RO"/>
        </w:rPr>
        <w:t xml:space="preserve">, unul dintre cele mai vechi temple budiste, cartierul </w:t>
      </w:r>
      <w:r>
        <w:rPr>
          <w:b/>
          <w:bCs/>
          <w:color w:val="000000"/>
          <w:lang w:val="ro-RO" w:eastAsia="ro-RO"/>
        </w:rPr>
        <w:t>Chinatown</w:t>
      </w:r>
      <w:r>
        <w:rPr>
          <w:color w:val="000000"/>
          <w:lang w:val="ro-RO" w:eastAsia="ro-RO"/>
        </w:rPr>
        <w:t xml:space="preserve">, cartierul </w:t>
      </w:r>
      <w:r>
        <w:rPr>
          <w:b/>
          <w:bCs/>
          <w:color w:val="000000"/>
          <w:lang w:val="ro-RO" w:eastAsia="ro-RO"/>
        </w:rPr>
        <w:t>Little India</w:t>
      </w:r>
      <w:r>
        <w:rPr>
          <w:color w:val="000000"/>
          <w:lang w:val="ro-RO" w:eastAsia="ro-RO"/>
        </w:rPr>
        <w:t xml:space="preserve">, situat pe malul estic al râului Singapore, care ne va întâmpina cu aromele inconfundabile de iasomie și mirodenii, manufacturile de prelucrare a pietrelor prețioase și </w:t>
      </w:r>
      <w:r>
        <w:rPr>
          <w:b/>
          <w:bCs/>
          <w:color w:val="000000"/>
          <w:lang w:val="ro-RO" w:eastAsia="ro-RO"/>
        </w:rPr>
        <w:t>Grădina de Orhidee</w:t>
      </w:r>
      <w:r>
        <w:rPr>
          <w:color w:val="000000"/>
          <w:lang w:val="ro-RO" w:eastAsia="ro-RO"/>
        </w:rPr>
        <w:t xml:space="preserve"> din cadrul Grădinii Botanice din Singapore, care se mândrește cu peste 60.000 de orhidee, din peste 400 de specii şi cu peste 2.000 de hibrizi. Timp liber la dispoziţie pentru plimbări individuale sau cumpărături. Seara veți avea posibilitatea de a participa opțional la un </w:t>
      </w:r>
      <w:r>
        <w:rPr>
          <w:b/>
          <w:bCs/>
          <w:color w:val="000000"/>
          <w:lang w:val="ro-RO" w:eastAsia="ro-RO"/>
        </w:rPr>
        <w:t>„Night safari”</w:t>
      </w:r>
      <w:r>
        <w:rPr>
          <w:color w:val="000000"/>
          <w:lang w:val="ro-RO" w:eastAsia="ro-RO"/>
        </w:rPr>
        <w:t xml:space="preserve"> </w:t>
      </w:r>
      <w:r>
        <w:rPr>
          <w:b/>
          <w:bCs/>
          <w:color w:val="000000"/>
          <w:lang w:val="ro-RO" w:eastAsia="ro-RO"/>
        </w:rPr>
        <w:t>în Grădina Zoologică din Singapore</w:t>
      </w:r>
      <w:r>
        <w:rPr>
          <w:color w:val="000000"/>
          <w:lang w:val="ro-RO" w:eastAsia="ro-RO"/>
        </w:rPr>
        <w:t xml:space="preserve">, o ocazie unică de a vedea animale nocturne într-un mediu natural. Acest safari nocturn a fost primul din lume organizat pe o suprafaţă de peste 40 de hectare de junglă, folosindu-se efecte speciale, care vă vor impresiona cu siguranţă. Călătoria prin junglă se va face în deplină siguranţă, cu un trenuleţ care va trece prin rezervaţii naturale şi habitate care reproduc mediul natural de la poalele munţilor </w:t>
      </w:r>
      <w:r>
        <w:rPr>
          <w:color w:val="000000"/>
          <w:lang w:val="ro-RO" w:eastAsia="ro-RO"/>
        </w:rPr>
        <w:lastRenderedPageBreak/>
        <w:t>Himalaya, Pădurile din Asia de Sud-Est şi din subcontinentul Indian. Cazare la Hotel Orchid 4* (sau similar 4*).</w:t>
      </w:r>
    </w:p>
    <w:p w14:paraId="1BE5F049" w14:textId="77777777" w:rsidR="00A82004" w:rsidRDefault="00A82004" w:rsidP="00A82004">
      <w:pPr>
        <w:autoSpaceDE w:val="0"/>
        <w:autoSpaceDN w:val="0"/>
        <w:adjustRightInd w:val="0"/>
        <w:jc w:val="both"/>
        <w:rPr>
          <w:bCs/>
          <w:color w:val="000000"/>
          <w:lang w:val="ro-RO" w:eastAsia="ro-RO"/>
        </w:rPr>
      </w:pPr>
      <w:r>
        <w:rPr>
          <w:b/>
          <w:bCs/>
          <w:color w:val="000000"/>
          <w:lang w:val="ro-RO" w:eastAsia="ro-RO"/>
        </w:rPr>
        <w:t xml:space="preserve">Ziua 11 / 08.01.2024:  Singapore  </w:t>
      </w:r>
    </w:p>
    <w:p w14:paraId="5F3FF363" w14:textId="77777777" w:rsidR="00A82004" w:rsidRDefault="00A82004" w:rsidP="00A82004">
      <w:pPr>
        <w:autoSpaceDE w:val="0"/>
        <w:autoSpaceDN w:val="0"/>
        <w:adjustRightInd w:val="0"/>
        <w:jc w:val="both"/>
        <w:rPr>
          <w:color w:val="000000"/>
          <w:lang w:val="ro-RO" w:eastAsia="ro-RO"/>
        </w:rPr>
      </w:pPr>
      <w:r>
        <w:rPr>
          <w:color w:val="000000"/>
          <w:lang w:val="ro-RO" w:eastAsia="ro-RO"/>
        </w:rPr>
        <w:t xml:space="preserve">Mic dejun. Timp liber la dispoziţie pentru cumpărături şi alte activităţi individuale sau posibilitatea de a vizita împreună cu conducătorul de grup </w:t>
      </w:r>
      <w:r>
        <w:rPr>
          <w:bCs/>
          <w:color w:val="000000"/>
          <w:lang w:val="ro-RO" w:eastAsia="ro-RO"/>
        </w:rPr>
        <w:t xml:space="preserve">Grădinile Naţionale - </w:t>
      </w:r>
      <w:r>
        <w:rPr>
          <w:b/>
          <w:color w:val="000000"/>
          <w:lang w:val="ro-RO" w:eastAsia="ro-RO"/>
        </w:rPr>
        <w:t>Gardens by the Bay</w:t>
      </w:r>
      <w:r>
        <w:rPr>
          <w:b/>
          <w:bCs/>
          <w:color w:val="000000"/>
          <w:lang w:val="ro-RO" w:eastAsia="ro-RO"/>
        </w:rPr>
        <w:t xml:space="preserve"> </w:t>
      </w:r>
      <w:r>
        <w:rPr>
          <w:color w:val="000000"/>
          <w:lang w:val="ro-RO" w:eastAsia="ro-RO"/>
        </w:rPr>
        <w:t xml:space="preserve">(biletele de intrare se vor achita individual la faţa locului). Acestea sunt renumite prin: </w:t>
      </w:r>
      <w:r>
        <w:rPr>
          <w:b/>
          <w:color w:val="000000"/>
          <w:lang w:val="ro-RO" w:eastAsia="ro-RO"/>
        </w:rPr>
        <w:t>Flower Dome</w:t>
      </w:r>
      <w:r>
        <w:rPr>
          <w:color w:val="000000"/>
          <w:lang w:val="ro-RO" w:eastAsia="ro-RO"/>
        </w:rPr>
        <w:t xml:space="preserve">, o seră uriaşă care reproduce climatul mediteranean rece-uscat al regiunilor din Africa de Sud, California, Spania şi Italia; </w:t>
      </w:r>
      <w:r>
        <w:rPr>
          <w:b/>
          <w:color w:val="000000"/>
          <w:lang w:val="ro-RO" w:eastAsia="ro-RO"/>
        </w:rPr>
        <w:t>Cloud Forest</w:t>
      </w:r>
      <w:r>
        <w:rPr>
          <w:bCs/>
          <w:color w:val="000000"/>
          <w:lang w:val="ro-RO" w:eastAsia="ro-RO"/>
        </w:rPr>
        <w:t>, care adăposteşte</w:t>
      </w:r>
      <w:r>
        <w:rPr>
          <w:color w:val="000000"/>
          <w:lang w:val="ro-RO" w:eastAsia="ro-RO"/>
        </w:rPr>
        <w:t xml:space="preserve"> cea mai mare cascadă de interior din lume şi </w:t>
      </w:r>
      <w:r>
        <w:rPr>
          <w:bCs/>
          <w:color w:val="000000"/>
          <w:lang w:val="ro-RO" w:eastAsia="ro-RO"/>
        </w:rPr>
        <w:t>OCBC Skyway,</w:t>
      </w:r>
      <w:r>
        <w:rPr>
          <w:color w:val="000000"/>
          <w:lang w:val="ro-RO" w:eastAsia="ro-RO"/>
        </w:rPr>
        <w:t xml:space="preserve"> care ne va conduce la înălţimile grădinilor verticale </w:t>
      </w:r>
      <w:r>
        <w:rPr>
          <w:bCs/>
          <w:color w:val="000000"/>
          <w:lang w:val="ro-RO" w:eastAsia="ro-RO"/>
        </w:rPr>
        <w:t>Supertrees,</w:t>
      </w:r>
      <w:r>
        <w:rPr>
          <w:color w:val="000000"/>
          <w:lang w:val="ro-RO" w:eastAsia="ro-RO"/>
        </w:rPr>
        <w:t xml:space="preserve"> de unde vom avea o panoramă deosebită asupra oraşului Singapore de la o înălţime de 22 m. După această vizită veţi putea participa la o excursie opţională în jurul insulei, tur cunoscut sub denumirea de </w:t>
      </w:r>
      <w:r>
        <w:rPr>
          <w:b/>
          <w:bCs/>
          <w:color w:val="000000"/>
          <w:lang w:val="ro-RO" w:eastAsia="ro-RO"/>
        </w:rPr>
        <w:t>Round Island Tour</w:t>
      </w:r>
      <w:r>
        <w:rPr>
          <w:color w:val="000000"/>
          <w:lang w:val="ro-RO" w:eastAsia="ro-RO"/>
        </w:rPr>
        <w:t xml:space="preserve">. Veţi avea prilejul de a aprofunda istoria insulei, de a cunoaşte obiceiurile şi tradiţiile locuitorilor din satul Changi, de a vizita Barajul Chanji şi </w:t>
      </w:r>
      <w:r>
        <w:rPr>
          <w:color w:val="000000"/>
          <w:lang w:val="ro-RO"/>
        </w:rPr>
        <w:t>Memorialul de r</w:t>
      </w:r>
      <w:r>
        <w:rPr>
          <w:bCs/>
          <w:color w:val="000000"/>
          <w:lang w:val="ro-RO" w:eastAsia="ro-RO"/>
        </w:rPr>
        <w:t>ă</w:t>
      </w:r>
      <w:r>
        <w:rPr>
          <w:color w:val="000000"/>
          <w:lang w:val="ro-RO"/>
        </w:rPr>
        <w:t>zboi Kranji, dedicat celor 20.000 de solda</w:t>
      </w:r>
      <w:r>
        <w:rPr>
          <w:color w:val="000000"/>
          <w:lang w:val="ro-RO" w:eastAsia="ro-RO"/>
        </w:rPr>
        <w:t>ţ</w:t>
      </w:r>
      <w:r>
        <w:rPr>
          <w:color w:val="000000"/>
          <w:lang w:val="ro-RO"/>
        </w:rPr>
        <w:t xml:space="preserve">i care </w:t>
      </w:r>
      <w:r>
        <w:rPr>
          <w:color w:val="000000"/>
          <w:lang w:val="ro-RO" w:eastAsia="ro-RO"/>
        </w:rPr>
        <w:t>ş</w:t>
      </w:r>
      <w:r>
        <w:rPr>
          <w:color w:val="000000"/>
          <w:lang w:val="ro-RO"/>
        </w:rPr>
        <w:t>i-au pierdut via</w:t>
      </w:r>
      <w:r>
        <w:rPr>
          <w:color w:val="000000"/>
          <w:lang w:val="ro-RO" w:eastAsia="ro-RO"/>
        </w:rPr>
        <w:t>ţ</w:t>
      </w:r>
      <w:r>
        <w:rPr>
          <w:color w:val="000000"/>
          <w:lang w:val="ro-RO"/>
        </w:rPr>
        <w:t xml:space="preserve">a </w:t>
      </w:r>
      <w:r>
        <w:rPr>
          <w:color w:val="000000"/>
          <w:lang w:val="ro-RO" w:eastAsia="ro-RO"/>
        </w:rPr>
        <w:t>î</w:t>
      </w:r>
      <w:r>
        <w:rPr>
          <w:color w:val="000000"/>
          <w:lang w:val="ro-RO"/>
        </w:rPr>
        <w:t xml:space="preserve">n timpul celui de-al Doilea Război Mondial </w:t>
      </w:r>
      <w:r>
        <w:rPr>
          <w:color w:val="000000"/>
          <w:lang w:val="ro-RO" w:eastAsia="ro-RO"/>
        </w:rPr>
        <w:t>ş</w:t>
      </w:r>
      <w:r>
        <w:rPr>
          <w:color w:val="000000"/>
          <w:lang w:val="ro-RO"/>
        </w:rPr>
        <w:t xml:space="preserve">i de a vizita </w:t>
      </w:r>
      <w:r>
        <w:rPr>
          <w:rStyle w:val="Strong"/>
          <w:b w:val="0"/>
          <w:color w:val="000000"/>
          <w:lang w:val="ro-RO"/>
        </w:rPr>
        <w:t xml:space="preserve">cel mai mare templul budist din Singapore, </w:t>
      </w:r>
      <w:r>
        <w:rPr>
          <w:color w:val="000000"/>
          <w:lang w:val="ro-RO"/>
        </w:rPr>
        <w:t xml:space="preserve">Kong Meng San Phor Kark See Temple, cunoscut </w:t>
      </w:r>
      <w:r>
        <w:rPr>
          <w:color w:val="000000"/>
          <w:lang w:val="ro-RO" w:eastAsia="ro-RO"/>
        </w:rPr>
        <w:t>ş</w:t>
      </w:r>
      <w:r>
        <w:rPr>
          <w:color w:val="000000"/>
          <w:lang w:val="ro-RO"/>
        </w:rPr>
        <w:t xml:space="preserve">i ca Bright Hill. </w:t>
      </w:r>
      <w:r>
        <w:rPr>
          <w:color w:val="000000"/>
          <w:lang w:val="ro-RO" w:eastAsia="ro-RO"/>
        </w:rPr>
        <w:t>Cazare la Hotel Orchid 4* (sau similar 4*).</w:t>
      </w:r>
    </w:p>
    <w:p w14:paraId="3369191F" w14:textId="77777777" w:rsidR="00A82004" w:rsidRDefault="00A82004" w:rsidP="00A82004">
      <w:pPr>
        <w:autoSpaceDE w:val="0"/>
        <w:autoSpaceDN w:val="0"/>
        <w:adjustRightInd w:val="0"/>
        <w:jc w:val="both"/>
        <w:rPr>
          <w:color w:val="000000"/>
          <w:lang w:val="ro-RO" w:eastAsia="ro-RO"/>
        </w:rPr>
      </w:pPr>
      <w:r>
        <w:rPr>
          <w:b/>
          <w:bCs/>
          <w:color w:val="000000"/>
          <w:lang w:val="ro-RO" w:eastAsia="ro-RO"/>
        </w:rPr>
        <w:t xml:space="preserve">Ziua 12 / 09.01.2024:  Singapore – Munchen </w:t>
      </w:r>
    </w:p>
    <w:p w14:paraId="61F59346" w14:textId="77777777" w:rsidR="00A82004" w:rsidRDefault="00A82004" w:rsidP="00A82004">
      <w:pPr>
        <w:autoSpaceDE w:val="0"/>
        <w:autoSpaceDN w:val="0"/>
        <w:adjustRightInd w:val="0"/>
        <w:jc w:val="both"/>
        <w:rPr>
          <w:color w:val="000000"/>
          <w:lang w:val="ro-RO" w:eastAsia="ro-RO"/>
        </w:rPr>
      </w:pPr>
      <w:r>
        <w:rPr>
          <w:color w:val="000000"/>
          <w:lang w:val="ro-RO" w:eastAsia="ro-RO"/>
        </w:rPr>
        <w:t xml:space="preserve">Mic dejun. Timp liber la dispoziţie pentru cumpărături şi alte activităţi individuale. Camerele sunt disponibile până la ora 12:00 (există posibilitatea de a rezerva camera pentru </w:t>
      </w:r>
      <w:r>
        <w:rPr>
          <w:bCs/>
          <w:color w:val="000000"/>
          <w:lang w:val="ro-RO" w:eastAsia="ro-RO"/>
        </w:rPr>
        <w:t>„</w:t>
      </w:r>
      <w:r>
        <w:rPr>
          <w:color w:val="000000"/>
          <w:lang w:val="ro-RO" w:eastAsia="ro-RO"/>
        </w:rPr>
        <w:t xml:space="preserve">late check-out”, contra cost, cu minim o lună înainte de începerea circuitului). Până la ora transferului către aeroport veți avea posibilitatea de a vizita opțional </w:t>
      </w:r>
      <w:r>
        <w:rPr>
          <w:b/>
          <w:bCs/>
          <w:color w:val="000000"/>
          <w:lang w:val="ro-RO" w:eastAsia="ro-RO"/>
        </w:rPr>
        <w:t>Insula Sentosa</w:t>
      </w:r>
      <w:r>
        <w:rPr>
          <w:color w:val="000000"/>
          <w:lang w:val="ro-RO" w:eastAsia="ro-RO"/>
        </w:rPr>
        <w:t xml:space="preserve">, o oază de linişte şi atracţii special precum: </w:t>
      </w:r>
      <w:r>
        <w:rPr>
          <w:b/>
          <w:bCs/>
          <w:color w:val="000000"/>
          <w:lang w:val="ro-RO" w:eastAsia="ro-RO"/>
        </w:rPr>
        <w:t>Butterfly Park</w:t>
      </w:r>
      <w:r>
        <w:rPr>
          <w:color w:val="000000"/>
          <w:lang w:val="ro-RO" w:eastAsia="ro-RO"/>
        </w:rPr>
        <w:t>,</w:t>
      </w:r>
      <w:r>
        <w:rPr>
          <w:i/>
          <w:iCs/>
          <w:color w:val="000000"/>
          <w:lang w:val="ro-RO" w:eastAsia="ro-RO"/>
        </w:rPr>
        <w:t xml:space="preserve"> </w:t>
      </w:r>
      <w:r>
        <w:rPr>
          <w:color w:val="000000"/>
          <w:lang w:val="ro-RO" w:eastAsia="ro-RO"/>
        </w:rPr>
        <w:t xml:space="preserve">unde veţi putea admira cei mai frumoşi fluturi pe care i-aţi văzut vreodată, </w:t>
      </w:r>
      <w:r>
        <w:rPr>
          <w:b/>
          <w:bCs/>
          <w:color w:val="000000"/>
          <w:lang w:val="ro-RO" w:eastAsia="ro-RO"/>
        </w:rPr>
        <w:t>Insect Kingdom</w:t>
      </w:r>
      <w:r>
        <w:rPr>
          <w:color w:val="000000"/>
          <w:lang w:val="ro-RO" w:eastAsia="ro-RO"/>
        </w:rPr>
        <w:t xml:space="preserve">, cu peste 3.000 de specii dintre cele mai frumoase şi rare insecte, </w:t>
      </w:r>
      <w:r>
        <w:rPr>
          <w:b/>
          <w:bCs/>
          <w:color w:val="000000"/>
          <w:lang w:val="ro-RO" w:eastAsia="ro-RO"/>
        </w:rPr>
        <w:t>Underwater World</w:t>
      </w:r>
      <w:r>
        <w:rPr>
          <w:color w:val="000000"/>
          <w:lang w:val="ro-RO" w:eastAsia="ro-RO"/>
        </w:rPr>
        <w:t>, cel mai mare oceanarium tropical din Asia, care coboară spre fundul mării printr-un tunel acrilic transparent de 80 m lungime, în care trăiesc peste 2.500 de vietăţi marine, printre care peste zece specii de rechini. Seara, transfer la aeroport pentru plecarea spre Munchen cu compania</w:t>
      </w:r>
      <w:r>
        <w:rPr>
          <w:color w:val="000000"/>
          <w:lang w:val="ro-RO"/>
        </w:rPr>
        <w:t xml:space="preserve"> Lufthansa, zbor LH 791 (23:55 / 05:55).</w:t>
      </w:r>
    </w:p>
    <w:p w14:paraId="251FDC8B" w14:textId="77777777" w:rsidR="00A82004" w:rsidRDefault="00A82004" w:rsidP="00A82004">
      <w:pPr>
        <w:autoSpaceDE w:val="0"/>
        <w:autoSpaceDN w:val="0"/>
        <w:adjustRightInd w:val="0"/>
        <w:jc w:val="both"/>
        <w:rPr>
          <w:b/>
          <w:bCs/>
          <w:color w:val="000000"/>
          <w:lang w:val="ro-RO" w:eastAsia="ro-RO"/>
        </w:rPr>
      </w:pPr>
      <w:r>
        <w:rPr>
          <w:b/>
          <w:bCs/>
          <w:color w:val="000000"/>
          <w:lang w:val="ro-RO" w:eastAsia="ro-RO"/>
        </w:rPr>
        <w:t xml:space="preserve">Ziua 13 / 10.01.2024:  Munchen – Bucureşti </w:t>
      </w:r>
    </w:p>
    <w:p w14:paraId="525C7A7D" w14:textId="77777777" w:rsidR="00A82004" w:rsidRDefault="00A82004" w:rsidP="00A82004">
      <w:pPr>
        <w:autoSpaceDE w:val="0"/>
        <w:autoSpaceDN w:val="0"/>
        <w:adjustRightInd w:val="0"/>
        <w:jc w:val="both"/>
        <w:rPr>
          <w:color w:val="000000"/>
          <w:lang w:val="ro-RO" w:eastAsia="ro-RO"/>
        </w:rPr>
      </w:pPr>
      <w:r>
        <w:rPr>
          <w:color w:val="000000"/>
          <w:lang w:val="ro-RO"/>
        </w:rPr>
        <w:t xml:space="preserve">Sosire la Munchen la ora 05:55, de unde se va pleca </w:t>
      </w:r>
      <w:r>
        <w:rPr>
          <w:color w:val="000000"/>
          <w:lang w:val="ro-RO" w:eastAsia="ro-RO"/>
        </w:rPr>
        <w:t xml:space="preserve">spre Bucureşti cu zborul LH 1650 (09:10 / 12:10). </w:t>
      </w:r>
    </w:p>
    <w:p w14:paraId="40D3FDE1" w14:textId="77777777" w:rsidR="00A82004" w:rsidRDefault="00A82004" w:rsidP="00A82004">
      <w:pPr>
        <w:autoSpaceDE w:val="0"/>
        <w:autoSpaceDN w:val="0"/>
        <w:adjustRightInd w:val="0"/>
        <w:jc w:val="both"/>
        <w:rPr>
          <w:b/>
          <w:bCs/>
          <w:color w:val="000000"/>
          <w:sz w:val="28"/>
          <w:szCs w:val="28"/>
          <w:lang w:val="ro-RO" w:eastAsia="ro-RO"/>
        </w:rPr>
      </w:pPr>
    </w:p>
    <w:p w14:paraId="1FBF6CDE" w14:textId="77777777" w:rsidR="00A82004" w:rsidRDefault="00A82004" w:rsidP="00A82004">
      <w:pPr>
        <w:autoSpaceDE w:val="0"/>
        <w:autoSpaceDN w:val="0"/>
        <w:adjustRightInd w:val="0"/>
        <w:jc w:val="both"/>
        <w:rPr>
          <w:b/>
          <w:bCs/>
          <w:color w:val="000000"/>
          <w:sz w:val="28"/>
          <w:szCs w:val="28"/>
          <w:lang w:val="ro-RO" w:eastAsia="ro-RO"/>
        </w:rPr>
      </w:pPr>
      <w:r>
        <w:rPr>
          <w:b/>
          <w:bCs/>
          <w:color w:val="000000"/>
          <w:sz w:val="28"/>
          <w:szCs w:val="28"/>
          <w:lang w:val="ro-RO" w:eastAsia="ro-RO"/>
        </w:rPr>
        <w:t xml:space="preserve">TARIF:  2990 EURO / loc în cameră dublă; Supliment single: </w:t>
      </w:r>
      <w:r w:rsidRPr="002A2A68">
        <w:rPr>
          <w:b/>
          <w:bCs/>
          <w:sz w:val="28"/>
          <w:szCs w:val="28"/>
          <w:lang w:val="ro-RO" w:eastAsia="ro-RO"/>
        </w:rPr>
        <w:t>560 EURO</w:t>
      </w:r>
      <w:r>
        <w:rPr>
          <w:b/>
          <w:bCs/>
          <w:color w:val="000000"/>
          <w:sz w:val="28"/>
          <w:szCs w:val="28"/>
          <w:lang w:val="ro-RO" w:eastAsia="ro-RO"/>
        </w:rPr>
        <w:t xml:space="preserve">   </w:t>
      </w:r>
    </w:p>
    <w:p w14:paraId="0DC0491C" w14:textId="77777777" w:rsidR="00A82004" w:rsidRDefault="00A82004" w:rsidP="00A82004">
      <w:pPr>
        <w:autoSpaceDE w:val="0"/>
        <w:autoSpaceDN w:val="0"/>
        <w:adjustRightInd w:val="0"/>
        <w:jc w:val="both"/>
        <w:rPr>
          <w:color w:val="000000"/>
          <w:sz w:val="20"/>
          <w:szCs w:val="20"/>
          <w:lang w:val="ro-RO"/>
        </w:rPr>
      </w:pPr>
      <w:r>
        <w:rPr>
          <w:color w:val="000000"/>
          <w:sz w:val="20"/>
          <w:szCs w:val="20"/>
          <w:lang w:val="ro-RO"/>
        </w:rPr>
        <w:t>(</w:t>
      </w:r>
      <w:bookmarkStart w:id="3" w:name="_Hlk83383418"/>
      <w:r>
        <w:rPr>
          <w:b/>
          <w:bCs/>
          <w:color w:val="000000"/>
          <w:sz w:val="20"/>
          <w:szCs w:val="20"/>
          <w:lang w:val="ro-RO"/>
        </w:rPr>
        <w:t>tarif cu toate taxele incluse</w:t>
      </w:r>
      <w:bookmarkEnd w:id="3"/>
      <w:r>
        <w:rPr>
          <w:color w:val="000000"/>
          <w:sz w:val="20"/>
          <w:szCs w:val="20"/>
          <w:lang w:val="ro-RO"/>
        </w:rPr>
        <w:t xml:space="preserve">, valabil pentru un grup </w:t>
      </w:r>
      <w:r>
        <w:rPr>
          <w:b/>
          <w:bCs/>
          <w:color w:val="000000"/>
          <w:sz w:val="20"/>
          <w:szCs w:val="20"/>
          <w:lang w:val="ro-RO"/>
        </w:rPr>
        <w:t>minim</w:t>
      </w:r>
      <w:r>
        <w:rPr>
          <w:color w:val="000000"/>
          <w:sz w:val="20"/>
          <w:szCs w:val="20"/>
          <w:lang w:val="ro-RO"/>
        </w:rPr>
        <w:t xml:space="preserve"> de 20 turişti; pt.15-19 turişti, tariful se va majora cu </w:t>
      </w:r>
      <w:r w:rsidRPr="002A2A68">
        <w:rPr>
          <w:sz w:val="20"/>
          <w:szCs w:val="20"/>
          <w:lang w:val="ro-RO"/>
        </w:rPr>
        <w:t>130 euro/pers</w:t>
      </w:r>
      <w:r>
        <w:rPr>
          <w:color w:val="000000"/>
          <w:sz w:val="20"/>
          <w:szCs w:val="20"/>
          <w:lang w:val="ro-RO"/>
        </w:rPr>
        <w:t>.)</w:t>
      </w:r>
    </w:p>
    <w:p w14:paraId="24C15D16" w14:textId="77777777" w:rsidR="00A82004" w:rsidRDefault="00A82004" w:rsidP="00A82004">
      <w:pPr>
        <w:autoSpaceDE w:val="0"/>
        <w:autoSpaceDN w:val="0"/>
        <w:adjustRightInd w:val="0"/>
        <w:jc w:val="both"/>
        <w:rPr>
          <w:b/>
          <w:bCs/>
          <w:color w:val="000000"/>
          <w:sz w:val="28"/>
          <w:szCs w:val="28"/>
          <w:lang w:val="ro-RO" w:eastAsia="ro-RO"/>
        </w:rPr>
      </w:pPr>
    </w:p>
    <w:p w14:paraId="291CEB63" w14:textId="77777777" w:rsidR="00A82004" w:rsidRDefault="00A82004" w:rsidP="00A82004">
      <w:pPr>
        <w:autoSpaceDE w:val="0"/>
        <w:autoSpaceDN w:val="0"/>
        <w:adjustRightInd w:val="0"/>
        <w:ind w:right="6"/>
        <w:jc w:val="both"/>
        <w:rPr>
          <w:b/>
          <w:bCs/>
          <w:color w:val="000000"/>
          <w:sz w:val="20"/>
          <w:szCs w:val="20"/>
          <w:lang w:val="ro-RO" w:eastAsia="ro-RO"/>
        </w:rPr>
      </w:pPr>
      <w:r>
        <w:rPr>
          <w:b/>
          <w:bCs/>
          <w:color w:val="000000"/>
          <w:sz w:val="20"/>
          <w:szCs w:val="20"/>
          <w:lang w:val="ro-RO" w:eastAsia="ro-RO"/>
        </w:rPr>
        <w:t>TARIFUL INCLUDE:</w:t>
      </w:r>
    </w:p>
    <w:p w14:paraId="557EF900"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xml:space="preserve">- transport intercontinental cu avionul pe rutele: Bucureşti – Viena – Bangkok şi Singapore – Munchen – București cu companiile Austrian Airlines și </w:t>
      </w:r>
      <w:r>
        <w:rPr>
          <w:color w:val="000000"/>
          <w:sz w:val="20"/>
          <w:szCs w:val="20"/>
          <w:lang w:val="ro-RO"/>
        </w:rPr>
        <w:t>Lufthansa</w:t>
      </w:r>
    </w:p>
    <w:p w14:paraId="03234C25"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xml:space="preserve">- transport continental cu avionul pe ruta: Bangkok – Kuala Lumpur </w:t>
      </w:r>
    </w:p>
    <w:p w14:paraId="7C2CE46E" w14:textId="77777777" w:rsidR="00A82004" w:rsidRDefault="00A82004" w:rsidP="00A82004">
      <w:pPr>
        <w:autoSpaceDE w:val="0"/>
        <w:autoSpaceDN w:val="0"/>
        <w:adjustRightInd w:val="0"/>
        <w:ind w:right="6"/>
        <w:jc w:val="both"/>
        <w:rPr>
          <w:color w:val="000000"/>
          <w:sz w:val="20"/>
          <w:szCs w:val="20"/>
          <w:lang w:val="ro-RO"/>
        </w:rPr>
      </w:pPr>
      <w:r>
        <w:rPr>
          <w:color w:val="000000"/>
          <w:sz w:val="20"/>
          <w:szCs w:val="20"/>
          <w:lang w:val="ro-RO"/>
        </w:rPr>
        <w:t xml:space="preserve">- taxele de aeroport, combustibil, securitate şi serviciu pentru zborurile intercontinentale (pot suferi modificări)  </w:t>
      </w:r>
    </w:p>
    <w:p w14:paraId="61444A9F" w14:textId="77777777" w:rsidR="00A82004" w:rsidRDefault="00A82004" w:rsidP="00A82004">
      <w:pPr>
        <w:tabs>
          <w:tab w:val="left" w:pos="10485"/>
        </w:tabs>
        <w:autoSpaceDE w:val="0"/>
        <w:autoSpaceDN w:val="0"/>
        <w:adjustRightInd w:val="0"/>
        <w:ind w:right="6"/>
        <w:jc w:val="both"/>
        <w:rPr>
          <w:color w:val="000000"/>
          <w:sz w:val="20"/>
          <w:szCs w:val="20"/>
          <w:lang w:val="ro-RO" w:eastAsia="ro-RO"/>
        </w:rPr>
      </w:pPr>
      <w:r>
        <w:rPr>
          <w:color w:val="000000"/>
          <w:sz w:val="20"/>
          <w:szCs w:val="20"/>
          <w:lang w:val="ro-RO" w:eastAsia="ro-RO"/>
        </w:rPr>
        <w:t>- transport intern pe toată durata circuitului cu vehicul dotat cu aer condiţionat, adaptat la nr. de turişti</w:t>
      </w:r>
    </w:p>
    <w:p w14:paraId="13EF8D81"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- 4 nopţi cazare în Bangkok la Hotel Montien Riverside 4* (sau similar 4*)</w:t>
      </w:r>
    </w:p>
    <w:p w14:paraId="68145C3C" w14:textId="77777777" w:rsidR="00A82004" w:rsidRDefault="00A82004" w:rsidP="00A82004">
      <w:pPr>
        <w:tabs>
          <w:tab w:val="left" w:pos="10485"/>
        </w:tabs>
        <w:autoSpaceDE w:val="0"/>
        <w:autoSpaceDN w:val="0"/>
        <w:adjustRightInd w:val="0"/>
        <w:ind w:right="6"/>
        <w:jc w:val="both"/>
        <w:rPr>
          <w:color w:val="000000"/>
          <w:sz w:val="20"/>
          <w:szCs w:val="20"/>
          <w:lang w:val="ro-RO" w:eastAsia="ro-RO"/>
        </w:rPr>
      </w:pPr>
      <w:r>
        <w:rPr>
          <w:color w:val="000000"/>
          <w:sz w:val="20"/>
          <w:szCs w:val="20"/>
          <w:lang w:val="ro-RO" w:eastAsia="ro-RO"/>
        </w:rPr>
        <w:t>- 3 nopţi cazare în Kuala Lumpur la Hotel Ramada Suites by Wyndham 4* (sau similar 4*)</w:t>
      </w:r>
    </w:p>
    <w:p w14:paraId="702369D9" w14:textId="77777777" w:rsidR="00A82004" w:rsidRDefault="00A82004" w:rsidP="00A82004">
      <w:pPr>
        <w:tabs>
          <w:tab w:val="left" w:pos="10485"/>
        </w:tabs>
        <w:autoSpaceDE w:val="0"/>
        <w:autoSpaceDN w:val="0"/>
        <w:adjustRightInd w:val="0"/>
        <w:ind w:right="6"/>
        <w:jc w:val="both"/>
        <w:rPr>
          <w:color w:val="000000"/>
          <w:sz w:val="20"/>
          <w:szCs w:val="20"/>
          <w:lang w:val="ro-RO" w:eastAsia="ro-RO"/>
        </w:rPr>
      </w:pPr>
      <w:r>
        <w:rPr>
          <w:color w:val="000000"/>
          <w:sz w:val="20"/>
          <w:szCs w:val="20"/>
          <w:lang w:val="ro-RO" w:eastAsia="ro-RO"/>
        </w:rPr>
        <w:t xml:space="preserve">- 3 nopţi cazare în Singapore la Hotel Orchid 4* (sau similar 4*) </w:t>
      </w:r>
    </w:p>
    <w:p w14:paraId="19A093EF"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xml:space="preserve">- mesele menţionate în program: 10 mic dejunuri, 5 dejunuri şi 1 cină </w:t>
      </w:r>
    </w:p>
    <w:p w14:paraId="4057F318"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transferurile, tururile şi excursiile menţionate în program</w:t>
      </w:r>
    </w:p>
    <w:p w14:paraId="0915AD33"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xml:space="preserve">- taxe de intrare la obiectivele menţionate în program </w:t>
      </w:r>
    </w:p>
    <w:p w14:paraId="1FA229F6"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tur de oraș în Bangkok cu ghid local</w:t>
      </w:r>
    </w:p>
    <w:p w14:paraId="2B309131"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vizitarea celor 3 temple emblematice din Bangkok cu ghid local</w:t>
      </w:r>
    </w:p>
    <w:p w14:paraId="013EE1F1"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xml:space="preserve">- plimbare cu barca pe Fluviul Chao Praya și pe canalele din Thonburi din Bangkok, cu ghid local </w:t>
      </w:r>
    </w:p>
    <w:p w14:paraId="646E858F"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vizitarea Palatului Regal (Grand Palace) din Bangkok, cu ghid local</w:t>
      </w:r>
    </w:p>
    <w:p w14:paraId="7F06A2D4"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excursie cu ghid local din Bangkok la Ayutthaya</w:t>
      </w:r>
      <w:r>
        <w:rPr>
          <w:color w:val="000000"/>
          <w:sz w:val="16"/>
          <w:szCs w:val="16"/>
          <w:lang w:val="ro-RO" w:eastAsia="ro-RO"/>
        </w:rPr>
        <w:t xml:space="preserve"> </w:t>
      </w:r>
      <w:r>
        <w:rPr>
          <w:color w:val="000000"/>
          <w:sz w:val="20"/>
          <w:szCs w:val="20"/>
          <w:lang w:val="ro-RO" w:eastAsia="ro-RO"/>
        </w:rPr>
        <w:t>cu retur pe vasul de croazieră Grand Pearl, cu dejun inclus</w:t>
      </w:r>
    </w:p>
    <w:p w14:paraId="3CA18931"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excursie cu ghid local din Bangkok la Piața Plutitoare Damnoen Saduak, plimbare cu elefanți şi vizit</w:t>
      </w:r>
      <w:r>
        <w:rPr>
          <w:color w:val="000000"/>
          <w:sz w:val="20"/>
          <w:szCs w:val="20"/>
          <w:lang w:val="ro-RO"/>
        </w:rPr>
        <w:t xml:space="preserve">ă la o </w:t>
      </w:r>
      <w:r>
        <w:rPr>
          <w:color w:val="000000"/>
          <w:sz w:val="20"/>
          <w:szCs w:val="20"/>
          <w:lang w:val="ro-RO" w:eastAsia="ro-RO"/>
        </w:rPr>
        <w:t>fermă de scoici</w:t>
      </w:r>
    </w:p>
    <w:p w14:paraId="1C18DF1D"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lastRenderedPageBreak/>
        <w:t>- vizitarea pieței de noapte din Chinatown și a templului hindus Sri Mahamariamman</w:t>
      </w:r>
    </w:p>
    <w:p w14:paraId="01342BDD"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tur de oraș în Kuala Lumpur cu ghid local</w:t>
      </w:r>
    </w:p>
    <w:p w14:paraId="498365F9"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xml:space="preserve">- vizitarea Peșterilor Batu de lângă Kuala Lumpur, cu ghid local </w:t>
      </w:r>
    </w:p>
    <w:p w14:paraId="50EBCD23"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tur de oraș în Malacca cu ghid local</w:t>
      </w:r>
    </w:p>
    <w:p w14:paraId="01298831"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vizitarea muzeului Malacca şi a templului chinezesc Cheng Hoon Teng</w:t>
      </w:r>
    </w:p>
    <w:p w14:paraId="315A766D"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tur de oraș în Singapore cu ghid local</w:t>
      </w:r>
    </w:p>
    <w:p w14:paraId="767DF708"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vizitarea Grădinii de Orhidee din cadrul Grădinii Botanice din Singapore</w:t>
      </w:r>
    </w:p>
    <w:p w14:paraId="597AE587"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ghizi locali</w:t>
      </w:r>
    </w:p>
    <w:p w14:paraId="5AC458C3"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conducător român de grup</w:t>
      </w:r>
    </w:p>
    <w:p w14:paraId="398E202F"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asigurare în caz de insolvabilitate / faliment al agenţiei de turism</w:t>
      </w:r>
    </w:p>
    <w:p w14:paraId="1C7581C5" w14:textId="77777777" w:rsidR="00A82004" w:rsidRDefault="00A82004" w:rsidP="00A82004">
      <w:pPr>
        <w:ind w:right="6"/>
        <w:rPr>
          <w:b/>
          <w:bCs/>
          <w:color w:val="000000"/>
          <w:sz w:val="20"/>
          <w:szCs w:val="20"/>
          <w:lang w:val="ro-RO"/>
        </w:rPr>
      </w:pPr>
      <w:bookmarkStart w:id="4" w:name="_Hlk83383517"/>
    </w:p>
    <w:p w14:paraId="63001C1C" w14:textId="77777777" w:rsidR="00A82004" w:rsidRDefault="00A82004" w:rsidP="00A82004">
      <w:pPr>
        <w:ind w:right="6"/>
        <w:rPr>
          <w:color w:val="000000"/>
          <w:sz w:val="20"/>
          <w:szCs w:val="20"/>
          <w:lang w:val="ro-RO"/>
        </w:rPr>
      </w:pPr>
      <w:r>
        <w:rPr>
          <w:b/>
          <w:bCs/>
          <w:color w:val="000000"/>
          <w:sz w:val="20"/>
          <w:szCs w:val="20"/>
          <w:lang w:val="ro-RO"/>
        </w:rPr>
        <w:t>NOTĂ</w:t>
      </w:r>
      <w:r>
        <w:rPr>
          <w:color w:val="000000"/>
          <w:sz w:val="20"/>
          <w:szCs w:val="20"/>
          <w:lang w:val="ro-RO"/>
        </w:rPr>
        <w:t>: Taxele de aeroport incluse în tarif sunt cele valabile la data lansării programului. În situația majorării de către compania aeriană a acestor taxe până la data emiterii biletelor de avion (biletele se emit cu 7-14 zile înainte de plecare), agenția își rezervă dreptul de a modifica tariful excursiei conform cu noile valori ale acestor taxe.</w:t>
      </w:r>
    </w:p>
    <w:bookmarkEnd w:id="4"/>
    <w:p w14:paraId="16434B32" w14:textId="77777777" w:rsidR="00A82004" w:rsidRDefault="00A82004" w:rsidP="00A82004">
      <w:pPr>
        <w:autoSpaceDE w:val="0"/>
        <w:autoSpaceDN w:val="0"/>
        <w:adjustRightInd w:val="0"/>
        <w:ind w:right="6"/>
        <w:jc w:val="both"/>
        <w:rPr>
          <w:b/>
          <w:bCs/>
          <w:color w:val="000000"/>
          <w:sz w:val="20"/>
          <w:szCs w:val="20"/>
          <w:lang w:val="ro-RO" w:eastAsia="ro-RO"/>
        </w:rPr>
      </w:pPr>
    </w:p>
    <w:p w14:paraId="2EA87BA8" w14:textId="77777777" w:rsidR="00A82004" w:rsidRDefault="00A82004" w:rsidP="00A82004">
      <w:pPr>
        <w:autoSpaceDE w:val="0"/>
        <w:autoSpaceDN w:val="0"/>
        <w:adjustRightInd w:val="0"/>
        <w:ind w:right="6"/>
        <w:jc w:val="both"/>
        <w:rPr>
          <w:b/>
          <w:bCs/>
          <w:color w:val="000000"/>
          <w:sz w:val="20"/>
          <w:szCs w:val="20"/>
          <w:lang w:val="ro-RO" w:eastAsia="ro-RO"/>
        </w:rPr>
      </w:pPr>
      <w:r>
        <w:rPr>
          <w:b/>
          <w:bCs/>
          <w:color w:val="000000"/>
          <w:sz w:val="20"/>
          <w:szCs w:val="20"/>
          <w:lang w:val="ro-RO" w:eastAsia="ro-RO"/>
        </w:rPr>
        <w:t>TARIFUL NU INCLUDE:</w:t>
      </w:r>
    </w:p>
    <w:p w14:paraId="109CA23E" w14:textId="77777777" w:rsidR="00A82004" w:rsidRDefault="00A82004" w:rsidP="00A82004">
      <w:pPr>
        <w:tabs>
          <w:tab w:val="left" w:pos="10485"/>
        </w:tabs>
        <w:autoSpaceDE w:val="0"/>
        <w:autoSpaceDN w:val="0"/>
        <w:adjustRightInd w:val="0"/>
        <w:ind w:right="6"/>
        <w:jc w:val="both"/>
        <w:rPr>
          <w:color w:val="000000"/>
          <w:sz w:val="20"/>
          <w:szCs w:val="20"/>
          <w:lang w:val="ro-RO" w:eastAsia="ro-RO"/>
        </w:rPr>
      </w:pPr>
      <w:r>
        <w:rPr>
          <w:color w:val="000000"/>
          <w:sz w:val="20"/>
          <w:szCs w:val="20"/>
          <w:lang w:val="ro-RO" w:eastAsia="ro-RO"/>
        </w:rPr>
        <w:t>- taxa de viză pentru Thailanda: 2500 bhati (aprox. 80 usd/pers.) se achită la faţa locului (se obţine la sosirea pe aeroportul din Bangkok)</w:t>
      </w:r>
    </w:p>
    <w:p w14:paraId="6408DF91"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taxe de ieșire de pe aeroporturi, numai dacă se aplică</w:t>
      </w:r>
    </w:p>
    <w:p w14:paraId="43759C9C" w14:textId="77777777" w:rsidR="00A82004" w:rsidRDefault="00A82004" w:rsidP="00A82004">
      <w:pPr>
        <w:autoSpaceDE w:val="0"/>
        <w:autoSpaceDN w:val="0"/>
        <w:adjustRightInd w:val="0"/>
        <w:ind w:right="6"/>
        <w:jc w:val="both"/>
        <w:rPr>
          <w:color w:val="000000"/>
          <w:sz w:val="20"/>
          <w:szCs w:val="20"/>
          <w:lang w:val="ro-RO"/>
        </w:rPr>
      </w:pPr>
      <w:bookmarkStart w:id="5" w:name="_Hlk121127448"/>
      <w:r>
        <w:rPr>
          <w:color w:val="000000"/>
          <w:sz w:val="20"/>
          <w:szCs w:val="20"/>
          <w:lang w:val="ro-RO"/>
        </w:rPr>
        <w:t xml:space="preserve">- taxa de turism în Kuala Lumpur: 10 MYR (aprox. 2,2 euro/cameră/noapte) se achită individual, obligatoriu </w:t>
      </w:r>
      <w:r>
        <w:rPr>
          <w:color w:val="000000"/>
          <w:sz w:val="20"/>
          <w:szCs w:val="20"/>
          <w:lang w:val="ro-RO" w:eastAsia="ro-RO"/>
        </w:rPr>
        <w:t>î</w:t>
      </w:r>
      <w:r>
        <w:rPr>
          <w:color w:val="000000"/>
          <w:sz w:val="20"/>
          <w:szCs w:val="20"/>
          <w:lang w:val="ro-RO"/>
        </w:rPr>
        <w:t>ncepând cu data de 1 ianuarie 2023, la recepţia hotelurilor</w:t>
      </w:r>
    </w:p>
    <w:bookmarkEnd w:id="5"/>
    <w:p w14:paraId="1205EBD5" w14:textId="57F9DD54"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Cina Festivă de Revelion la Hotel Montien Riverside în Bangkok (fără băuturi): 100 euro/pers. (</w:t>
      </w:r>
      <w:r w:rsidR="006748FB">
        <w:rPr>
          <w:color w:val="000000"/>
          <w:sz w:val="20"/>
          <w:szCs w:val="20"/>
          <w:lang w:val="ro-RO" w:eastAsia="ro-RO"/>
        </w:rPr>
        <w:t>supliment obligatoriu</w:t>
      </w:r>
      <w:r>
        <w:rPr>
          <w:color w:val="000000"/>
          <w:sz w:val="20"/>
          <w:szCs w:val="20"/>
          <w:lang w:val="ro-RO" w:eastAsia="ro-RO"/>
        </w:rPr>
        <w:t>, se achit</w:t>
      </w:r>
      <w:r>
        <w:rPr>
          <w:color w:val="000000"/>
          <w:sz w:val="20"/>
          <w:szCs w:val="20"/>
          <w:lang w:val="ro-RO"/>
        </w:rPr>
        <w:t>ă în agenţie</w:t>
      </w:r>
      <w:r>
        <w:rPr>
          <w:color w:val="000000"/>
          <w:sz w:val="20"/>
          <w:szCs w:val="20"/>
          <w:lang w:val="ro-RO" w:eastAsia="ro-RO"/>
        </w:rPr>
        <w:t>)</w:t>
      </w:r>
    </w:p>
    <w:p w14:paraId="08351815" w14:textId="77777777" w:rsidR="00A82004" w:rsidRDefault="00A82004" w:rsidP="00A82004">
      <w:pPr>
        <w:autoSpaceDE w:val="0"/>
        <w:autoSpaceDN w:val="0"/>
        <w:adjustRightInd w:val="0"/>
        <w:ind w:right="6"/>
        <w:jc w:val="both"/>
        <w:rPr>
          <w:color w:val="000000"/>
          <w:sz w:val="20"/>
          <w:szCs w:val="20"/>
          <w:lang w:val="ro-RO" w:eastAsia="ro-RO"/>
        </w:rPr>
      </w:pPr>
      <w:bookmarkStart w:id="6" w:name="_Hlk121127471"/>
      <w:r>
        <w:rPr>
          <w:color w:val="000000"/>
          <w:sz w:val="20"/>
          <w:szCs w:val="20"/>
          <w:lang w:val="ro-RO" w:eastAsia="ro-RO"/>
        </w:rPr>
        <w:t>- Bilet intrare Turnurile Petronas din Kuala Lumpur: 35 euro/pers. (opțional, se achit</w:t>
      </w:r>
      <w:r>
        <w:rPr>
          <w:color w:val="000000"/>
          <w:sz w:val="20"/>
          <w:szCs w:val="20"/>
          <w:lang w:val="ro-RO"/>
        </w:rPr>
        <w:t>ă în agenţie</w:t>
      </w:r>
      <w:r>
        <w:rPr>
          <w:color w:val="000000"/>
          <w:sz w:val="20"/>
          <w:szCs w:val="20"/>
          <w:lang w:val="ro-RO" w:eastAsia="ro-RO"/>
        </w:rPr>
        <w:t xml:space="preserve">) </w:t>
      </w:r>
    </w:p>
    <w:bookmarkEnd w:id="6"/>
    <w:p w14:paraId="77E99EF7"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bacşişuri: 50 euro/pers. pentru ghizi și șoferi, mai puțin pt. bagajişti (se vor achita conducătorului de grup cel târziu la sosire); bacşişurile nu se referă și la excursiile opţionale)</w:t>
      </w:r>
    </w:p>
    <w:p w14:paraId="5884528E" w14:textId="77777777" w:rsidR="00A82004" w:rsidRDefault="00A82004" w:rsidP="00A82004">
      <w:pPr>
        <w:autoSpaceDE w:val="0"/>
        <w:autoSpaceDN w:val="0"/>
        <w:adjustRightInd w:val="0"/>
        <w:ind w:right="6"/>
        <w:jc w:val="both"/>
        <w:rPr>
          <w:color w:val="000000"/>
          <w:sz w:val="20"/>
          <w:szCs w:val="20"/>
          <w:lang w:val="ro-RO" w:eastAsia="ro-RO"/>
        </w:rPr>
      </w:pPr>
      <w:bookmarkStart w:id="7" w:name="_Hlk121127498"/>
      <w:r>
        <w:rPr>
          <w:color w:val="000000"/>
          <w:sz w:val="20"/>
          <w:szCs w:val="20"/>
          <w:lang w:val="ro-RO" w:eastAsia="ro-RO"/>
        </w:rPr>
        <w:t>- excursiile opționale care se pot realiza cu un număr minim de 15 participanti, tarifele acestora vor fi informative; în funcție de timpul disponibil, la fața locului, se mai pot organiza și alte excursii opţionale propuse de partenerul local:</w:t>
      </w:r>
    </w:p>
    <w:p w14:paraId="675FEFEB" w14:textId="77777777" w:rsidR="00A82004" w:rsidRDefault="00A82004" w:rsidP="00A82004">
      <w:pPr>
        <w:pStyle w:val="ListParagraph"/>
        <w:numPr>
          <w:ilvl w:val="0"/>
          <w:numId w:val="12"/>
        </w:numPr>
        <w:autoSpaceDE w:val="0"/>
        <w:autoSpaceDN w:val="0"/>
        <w:adjustRightInd w:val="0"/>
        <w:spacing w:after="0" w:line="240" w:lineRule="auto"/>
        <w:ind w:right="6"/>
        <w:jc w:val="both"/>
        <w:rPr>
          <w:rFonts w:ascii="Times New Roman" w:hAnsi="Times New Roman"/>
          <w:color w:val="000000"/>
          <w:sz w:val="20"/>
          <w:szCs w:val="20"/>
          <w:lang w:val="ro-RO" w:eastAsia="ro-RO"/>
        </w:rPr>
      </w:pPr>
      <w:r>
        <w:rPr>
          <w:rFonts w:ascii="Times New Roman" w:hAnsi="Times New Roman"/>
          <w:color w:val="000000"/>
          <w:sz w:val="20"/>
          <w:szCs w:val="20"/>
          <w:lang w:val="ro-RO" w:eastAsia="ro-RO"/>
        </w:rPr>
        <w:t>Croazieră de seară cu cină tradiţională şi muzică thailandeză pe Fluviul Chao Praya în Bangkok: 70 euro/pers.</w:t>
      </w:r>
    </w:p>
    <w:p w14:paraId="6683FE82" w14:textId="77777777" w:rsidR="00A82004" w:rsidRDefault="00A82004" w:rsidP="00A82004">
      <w:pPr>
        <w:numPr>
          <w:ilvl w:val="0"/>
          <w:numId w:val="12"/>
        </w:numPr>
        <w:autoSpaceDE w:val="0"/>
        <w:autoSpaceDN w:val="0"/>
        <w:adjustRightInd w:val="0"/>
        <w:ind w:right="6"/>
        <w:jc w:val="both"/>
        <w:rPr>
          <w:color w:val="000000"/>
          <w:sz w:val="20"/>
          <w:szCs w:val="20"/>
          <w:lang w:val="ro-RO"/>
        </w:rPr>
      </w:pPr>
      <w:r>
        <w:rPr>
          <w:color w:val="000000"/>
          <w:sz w:val="20"/>
          <w:szCs w:val="20"/>
          <w:lang w:val="ro-RO"/>
        </w:rPr>
        <w:t>Cină la Restaurantul Revolving Tower în Kuala Lumpur: 125 euro/pers.</w:t>
      </w:r>
    </w:p>
    <w:p w14:paraId="70C7AFE5" w14:textId="77777777" w:rsidR="00A82004" w:rsidRDefault="00A82004" w:rsidP="00A82004">
      <w:pPr>
        <w:numPr>
          <w:ilvl w:val="0"/>
          <w:numId w:val="12"/>
        </w:numPr>
        <w:autoSpaceDE w:val="0"/>
        <w:autoSpaceDN w:val="0"/>
        <w:adjustRightInd w:val="0"/>
        <w:ind w:right="6"/>
        <w:contextualSpacing/>
        <w:jc w:val="both"/>
        <w:rPr>
          <w:color w:val="000000"/>
          <w:sz w:val="20"/>
          <w:szCs w:val="20"/>
          <w:lang w:val="ro-RO" w:eastAsia="ro-RO"/>
        </w:rPr>
      </w:pPr>
      <w:r>
        <w:rPr>
          <w:color w:val="000000"/>
          <w:sz w:val="20"/>
          <w:szCs w:val="20"/>
          <w:lang w:val="ro-RO" w:eastAsia="ro-RO"/>
        </w:rPr>
        <w:t xml:space="preserve">Excursie din </w:t>
      </w:r>
      <w:r>
        <w:rPr>
          <w:color w:val="000000"/>
          <w:sz w:val="20"/>
          <w:szCs w:val="20"/>
          <w:lang w:val="ro-RO"/>
        </w:rPr>
        <w:t>Kuala Lumpur</w:t>
      </w:r>
      <w:r>
        <w:rPr>
          <w:color w:val="000000"/>
          <w:sz w:val="20"/>
          <w:szCs w:val="20"/>
          <w:lang w:val="ro-RO" w:eastAsia="ro-RO"/>
        </w:rPr>
        <w:t xml:space="preserve"> la Putrajaya (cu dejun inclus): 70 euro/pers.</w:t>
      </w:r>
    </w:p>
    <w:p w14:paraId="37B3C8E5" w14:textId="77777777" w:rsidR="00A82004" w:rsidRDefault="00A82004" w:rsidP="00A82004">
      <w:pPr>
        <w:numPr>
          <w:ilvl w:val="0"/>
          <w:numId w:val="12"/>
        </w:numPr>
        <w:autoSpaceDE w:val="0"/>
        <w:autoSpaceDN w:val="0"/>
        <w:adjustRightInd w:val="0"/>
        <w:ind w:right="6"/>
        <w:contextualSpacing/>
        <w:jc w:val="both"/>
        <w:rPr>
          <w:color w:val="000000"/>
          <w:sz w:val="20"/>
          <w:szCs w:val="20"/>
          <w:lang w:val="ro-RO" w:eastAsia="ro-RO"/>
        </w:rPr>
      </w:pPr>
      <w:r>
        <w:rPr>
          <w:color w:val="000000"/>
          <w:sz w:val="20"/>
          <w:szCs w:val="20"/>
          <w:lang w:val="ro-RO" w:eastAsia="ro-RO"/>
        </w:rPr>
        <w:t>Night Safari în Singapore: 130 euro/pers.</w:t>
      </w:r>
    </w:p>
    <w:p w14:paraId="072ED7D4" w14:textId="77777777" w:rsidR="00A82004" w:rsidRDefault="00A82004" w:rsidP="00A82004">
      <w:pPr>
        <w:numPr>
          <w:ilvl w:val="0"/>
          <w:numId w:val="12"/>
        </w:numPr>
        <w:autoSpaceDE w:val="0"/>
        <w:autoSpaceDN w:val="0"/>
        <w:adjustRightInd w:val="0"/>
        <w:ind w:right="6"/>
        <w:contextualSpacing/>
        <w:jc w:val="both"/>
        <w:rPr>
          <w:color w:val="000000"/>
          <w:sz w:val="20"/>
          <w:szCs w:val="20"/>
          <w:lang w:val="ro-RO" w:eastAsia="ro-RO"/>
        </w:rPr>
      </w:pPr>
      <w:r>
        <w:rPr>
          <w:color w:val="000000"/>
          <w:sz w:val="20"/>
          <w:szCs w:val="20"/>
          <w:lang w:val="ro-RO" w:eastAsia="ro-RO"/>
        </w:rPr>
        <w:t xml:space="preserve">Round Island Tour </w:t>
      </w:r>
      <w:r>
        <w:rPr>
          <w:color w:val="000000"/>
          <w:sz w:val="20"/>
          <w:szCs w:val="20"/>
          <w:lang w:val="ro-RO"/>
        </w:rPr>
        <w:t>în</w:t>
      </w:r>
      <w:r>
        <w:rPr>
          <w:color w:val="000000"/>
          <w:sz w:val="20"/>
          <w:szCs w:val="20"/>
          <w:lang w:val="ro-RO" w:eastAsia="ro-RO"/>
        </w:rPr>
        <w:t xml:space="preserve"> Singapore (cu dejun inclus): 130 euro/pers.</w:t>
      </w:r>
    </w:p>
    <w:p w14:paraId="2B1AA34E" w14:textId="77777777" w:rsidR="00A82004" w:rsidRDefault="00A82004" w:rsidP="00A82004">
      <w:pPr>
        <w:numPr>
          <w:ilvl w:val="0"/>
          <w:numId w:val="12"/>
        </w:numPr>
        <w:autoSpaceDE w:val="0"/>
        <w:autoSpaceDN w:val="0"/>
        <w:adjustRightInd w:val="0"/>
        <w:ind w:right="6"/>
        <w:contextualSpacing/>
        <w:jc w:val="both"/>
        <w:rPr>
          <w:color w:val="000000"/>
          <w:sz w:val="20"/>
          <w:szCs w:val="20"/>
          <w:lang w:val="ro-RO" w:eastAsia="ro-RO"/>
        </w:rPr>
      </w:pPr>
      <w:r>
        <w:rPr>
          <w:color w:val="000000"/>
          <w:sz w:val="20"/>
          <w:szCs w:val="20"/>
          <w:lang w:val="ro-RO" w:eastAsia="ro-RO"/>
        </w:rPr>
        <w:t>Insula Sentosa din Singapore (cu cină inclusă): 100 euro/pers.</w:t>
      </w:r>
    </w:p>
    <w:bookmarkEnd w:id="7"/>
    <w:p w14:paraId="37F79F29" w14:textId="77777777" w:rsidR="00A82004" w:rsidRDefault="00A82004" w:rsidP="00A82004">
      <w:pPr>
        <w:autoSpaceDE w:val="0"/>
        <w:autoSpaceDN w:val="0"/>
        <w:adjustRightInd w:val="0"/>
        <w:ind w:right="6"/>
        <w:jc w:val="both"/>
        <w:rPr>
          <w:b/>
          <w:bCs/>
          <w:color w:val="000000"/>
          <w:sz w:val="20"/>
          <w:szCs w:val="20"/>
          <w:lang w:val="ro-RO" w:eastAsia="ro-RO"/>
        </w:rPr>
      </w:pPr>
    </w:p>
    <w:p w14:paraId="31A1A7BC" w14:textId="77777777" w:rsidR="00A82004" w:rsidRDefault="00A82004" w:rsidP="00A82004">
      <w:pPr>
        <w:autoSpaceDE w:val="0"/>
        <w:autoSpaceDN w:val="0"/>
        <w:adjustRightInd w:val="0"/>
        <w:ind w:right="6"/>
        <w:jc w:val="both"/>
        <w:rPr>
          <w:b/>
          <w:bCs/>
          <w:color w:val="000000"/>
          <w:sz w:val="20"/>
          <w:szCs w:val="20"/>
          <w:lang w:val="ro-RO" w:eastAsia="ro-RO"/>
        </w:rPr>
      </w:pPr>
      <w:r>
        <w:rPr>
          <w:b/>
          <w:bCs/>
          <w:color w:val="000000"/>
          <w:sz w:val="20"/>
          <w:szCs w:val="20"/>
          <w:lang w:val="ro-RO" w:eastAsia="ro-RO"/>
        </w:rPr>
        <w:t xml:space="preserve">ACTE NECESARE: </w:t>
      </w:r>
    </w:p>
    <w:p w14:paraId="21ACA7D9" w14:textId="77777777" w:rsidR="00A82004" w:rsidRDefault="00A82004" w:rsidP="00A82004">
      <w:pPr>
        <w:autoSpaceDE w:val="0"/>
        <w:autoSpaceDN w:val="0"/>
        <w:adjustRightInd w:val="0"/>
        <w:ind w:left="720" w:right="6" w:hanging="720"/>
        <w:jc w:val="both"/>
        <w:rPr>
          <w:color w:val="000000"/>
          <w:sz w:val="20"/>
          <w:szCs w:val="20"/>
          <w:lang w:val="ro-RO" w:eastAsia="ro-RO"/>
        </w:rPr>
      </w:pPr>
      <w:r>
        <w:rPr>
          <w:color w:val="000000"/>
          <w:sz w:val="20"/>
          <w:szCs w:val="20"/>
          <w:lang w:val="ro-RO" w:eastAsia="ro-RO"/>
        </w:rPr>
        <w:t xml:space="preserve">- paşaport valabil minim 6 luni de la data încheierii călătoriei </w:t>
      </w:r>
    </w:p>
    <w:p w14:paraId="77AFED6C" w14:textId="77777777" w:rsidR="00A82004" w:rsidRDefault="00A82004" w:rsidP="00A82004">
      <w:pPr>
        <w:autoSpaceDE w:val="0"/>
        <w:autoSpaceDN w:val="0"/>
        <w:adjustRightInd w:val="0"/>
        <w:ind w:right="6"/>
        <w:jc w:val="both"/>
        <w:rPr>
          <w:color w:val="000000"/>
          <w:sz w:val="20"/>
          <w:szCs w:val="20"/>
          <w:lang w:val="ro-RO" w:eastAsia="ro-RO"/>
        </w:rPr>
      </w:pPr>
      <w:r>
        <w:rPr>
          <w:color w:val="000000"/>
          <w:sz w:val="20"/>
          <w:szCs w:val="20"/>
          <w:lang w:val="ro-RO" w:eastAsia="ro-RO"/>
        </w:rPr>
        <w:t xml:space="preserve">- 1 fotografie tip pașaport </w:t>
      </w:r>
    </w:p>
    <w:bookmarkEnd w:id="0"/>
    <w:p w14:paraId="33342DEA" w14:textId="77777777" w:rsidR="00A82004" w:rsidRDefault="00A82004" w:rsidP="00A82004">
      <w:pPr>
        <w:autoSpaceDE w:val="0"/>
        <w:autoSpaceDN w:val="0"/>
        <w:adjustRightInd w:val="0"/>
        <w:ind w:right="6"/>
        <w:jc w:val="both"/>
        <w:rPr>
          <w:b/>
          <w:bCs/>
          <w:color w:val="000000"/>
          <w:sz w:val="20"/>
          <w:szCs w:val="20"/>
          <w:lang w:val="ro-RO"/>
        </w:rPr>
      </w:pPr>
    </w:p>
    <w:p w14:paraId="73D23036" w14:textId="77777777" w:rsidR="00A82004" w:rsidRDefault="00A82004" w:rsidP="00A82004">
      <w:pPr>
        <w:autoSpaceDE w:val="0"/>
        <w:autoSpaceDN w:val="0"/>
        <w:adjustRightInd w:val="0"/>
        <w:ind w:right="6"/>
        <w:jc w:val="both"/>
        <w:rPr>
          <w:color w:val="000000"/>
          <w:sz w:val="20"/>
          <w:szCs w:val="20"/>
          <w:lang w:val="ro-RO" w:eastAsia="ro-RO"/>
        </w:rPr>
      </w:pPr>
      <w:r>
        <w:rPr>
          <w:b/>
          <w:bCs/>
          <w:color w:val="000000"/>
          <w:sz w:val="20"/>
          <w:szCs w:val="20"/>
          <w:lang w:val="ro-RO"/>
        </w:rPr>
        <w:t>IMPORTANT!</w:t>
      </w:r>
      <w:r>
        <w:rPr>
          <w:color w:val="000000"/>
          <w:sz w:val="20"/>
          <w:szCs w:val="20"/>
          <w:lang w:val="ro-RO"/>
        </w:rPr>
        <w:t xml:space="preserve"> Recomandăm încheierea unei Asigurari MEDICALE și STORNO de călătorie. Astfel se poate acoperi riscul de pierderi financiare cauzate de anulare, contracarând efectul penalizărilor aplicate. Acest mijloc de protecție financiară acoperă cele mai frecvente evenimente ce cauzează anularea călătoriei, INCLUSIV riscurile din categoria evenimentelor asigurate Covid-19. Dacă aveți nevoie de asistență pentru a vă alege asigurarea de călătorie potrivită, echipa noastră de consultanți vă stă la dispoziție.</w:t>
      </w:r>
    </w:p>
    <w:p w14:paraId="61908F63" w14:textId="77777777" w:rsidR="00A82004" w:rsidRDefault="00A82004" w:rsidP="00A82004">
      <w:pPr>
        <w:autoSpaceDE w:val="0"/>
        <w:autoSpaceDN w:val="0"/>
        <w:adjustRightInd w:val="0"/>
        <w:ind w:right="6"/>
        <w:jc w:val="both"/>
        <w:rPr>
          <w:color w:val="000000"/>
          <w:sz w:val="20"/>
          <w:szCs w:val="20"/>
          <w:lang w:val="ro-RO"/>
        </w:rPr>
      </w:pPr>
    </w:p>
    <w:p w14:paraId="01D9A7E7" w14:textId="77777777" w:rsidR="00A82004" w:rsidRDefault="00A82004" w:rsidP="00A82004">
      <w:pPr>
        <w:widowControl w:val="0"/>
        <w:tabs>
          <w:tab w:val="left" w:pos="10485"/>
        </w:tabs>
        <w:autoSpaceDE w:val="0"/>
        <w:autoSpaceDN w:val="0"/>
        <w:adjustRightInd w:val="0"/>
        <w:ind w:right="6"/>
        <w:jc w:val="both"/>
        <w:rPr>
          <w:b/>
          <w:bCs/>
          <w:color w:val="000000"/>
          <w:sz w:val="20"/>
          <w:szCs w:val="20"/>
          <w:lang w:val="ro-RO"/>
        </w:rPr>
      </w:pPr>
      <w:r>
        <w:rPr>
          <w:b/>
          <w:bCs/>
          <w:color w:val="000000"/>
          <w:sz w:val="20"/>
          <w:szCs w:val="20"/>
          <w:lang w:val="ro-RO"/>
        </w:rPr>
        <w:t>CONDIŢII DE ÎNSCRIERE:</w:t>
      </w:r>
    </w:p>
    <w:p w14:paraId="160B01B7" w14:textId="77777777" w:rsidR="00A82004" w:rsidRDefault="00A82004" w:rsidP="00A82004">
      <w:pPr>
        <w:ind w:right="6"/>
        <w:jc w:val="both"/>
        <w:rPr>
          <w:color w:val="000000"/>
          <w:lang w:val="ro-RO" w:eastAsia="en-GB"/>
        </w:rPr>
      </w:pPr>
      <w:r>
        <w:rPr>
          <w:color w:val="000000"/>
          <w:sz w:val="20"/>
          <w:szCs w:val="20"/>
          <w:lang w:val="ro-RO" w:eastAsia="en-GB"/>
        </w:rPr>
        <w:t>- înscrierile încep din momentul lansării programului, cu plata unui avans min. de 30% din tarif şi se încheie la epuizarea locurilor </w:t>
      </w:r>
    </w:p>
    <w:p w14:paraId="3F4D972F" w14:textId="77777777" w:rsidR="00A82004" w:rsidRDefault="00A82004" w:rsidP="00A82004">
      <w:pPr>
        <w:ind w:right="6"/>
        <w:jc w:val="both"/>
        <w:rPr>
          <w:color w:val="000000"/>
          <w:lang w:val="ro-RO" w:eastAsia="en-GB"/>
        </w:rPr>
      </w:pPr>
      <w:r>
        <w:rPr>
          <w:color w:val="000000"/>
          <w:sz w:val="20"/>
          <w:szCs w:val="20"/>
          <w:lang w:val="ro-RO" w:eastAsia="en-GB"/>
        </w:rPr>
        <w:t>- diferen</w:t>
      </w:r>
      <w:r>
        <w:rPr>
          <w:color w:val="000000"/>
          <w:sz w:val="20"/>
          <w:szCs w:val="20"/>
          <w:lang w:val="ro-RO"/>
        </w:rPr>
        <w:t>ţ</w:t>
      </w:r>
      <w:r>
        <w:rPr>
          <w:color w:val="000000"/>
          <w:sz w:val="20"/>
          <w:szCs w:val="20"/>
          <w:lang w:val="ro-RO" w:eastAsia="en-GB"/>
        </w:rPr>
        <w:t>a de până la 50% din valoarea totală a pachetului de servicii se achită cu 60 de zile înainte de data plecării</w:t>
      </w:r>
    </w:p>
    <w:p w14:paraId="1EADBE6B" w14:textId="77777777" w:rsidR="00A82004" w:rsidRDefault="00A82004" w:rsidP="00A82004">
      <w:pPr>
        <w:ind w:right="6"/>
        <w:jc w:val="both"/>
        <w:rPr>
          <w:color w:val="000000"/>
          <w:lang w:val="ro-RO" w:eastAsia="en-GB"/>
        </w:rPr>
      </w:pPr>
      <w:r>
        <w:rPr>
          <w:color w:val="000000"/>
          <w:sz w:val="20"/>
          <w:szCs w:val="20"/>
          <w:lang w:val="ro-RO" w:eastAsia="en-GB"/>
        </w:rPr>
        <w:t>- diferen</w:t>
      </w:r>
      <w:r>
        <w:rPr>
          <w:color w:val="000000"/>
          <w:sz w:val="20"/>
          <w:szCs w:val="20"/>
          <w:lang w:val="ro-RO"/>
        </w:rPr>
        <w:t>ţ</w:t>
      </w:r>
      <w:r>
        <w:rPr>
          <w:color w:val="000000"/>
          <w:sz w:val="20"/>
          <w:szCs w:val="20"/>
          <w:lang w:val="ro-RO" w:eastAsia="en-GB"/>
        </w:rPr>
        <w:t>a de până la 100% din valoarea totală a pachetului de servicii se achită cu 30 de zile înainte de data plecării</w:t>
      </w:r>
    </w:p>
    <w:p w14:paraId="0A6EC845" w14:textId="77777777" w:rsidR="00A82004" w:rsidRDefault="00A82004" w:rsidP="00A82004">
      <w:pPr>
        <w:ind w:right="6"/>
        <w:jc w:val="both"/>
        <w:rPr>
          <w:color w:val="000000"/>
          <w:lang w:val="ro-RO" w:eastAsia="en-GB"/>
        </w:rPr>
      </w:pPr>
      <w:r>
        <w:rPr>
          <w:color w:val="000000"/>
          <w:sz w:val="20"/>
          <w:szCs w:val="20"/>
          <w:lang w:val="ro-RO" w:eastAsia="en-GB"/>
        </w:rPr>
        <w:t>- turistul va încheia cu agenţia « Contractul de prestări servicii turistice », la care prezentul program este parte</w:t>
      </w:r>
    </w:p>
    <w:p w14:paraId="5705B7C9" w14:textId="77777777" w:rsidR="00A82004" w:rsidRDefault="00A82004" w:rsidP="00A82004">
      <w:pPr>
        <w:ind w:right="6"/>
        <w:jc w:val="both"/>
        <w:rPr>
          <w:color w:val="000000"/>
          <w:lang w:val="ro-RO" w:eastAsia="en-GB"/>
        </w:rPr>
      </w:pPr>
      <w:r>
        <w:rPr>
          <w:color w:val="000000"/>
          <w:sz w:val="20"/>
          <w:szCs w:val="20"/>
          <w:lang w:val="ro-RO" w:eastAsia="en-GB"/>
        </w:rPr>
        <w:t>- în momentul semnării « Contractului de prestări servicii turistice », turistul îşi asumă plata diferenţei stipulată în program în cazul neîntrunirii grupului minim de turişti</w:t>
      </w:r>
    </w:p>
    <w:p w14:paraId="1168871E" w14:textId="77777777" w:rsidR="00A82004" w:rsidRDefault="00A82004" w:rsidP="00A82004">
      <w:pPr>
        <w:ind w:right="6"/>
        <w:jc w:val="both"/>
        <w:rPr>
          <w:b/>
          <w:bCs/>
          <w:color w:val="000000"/>
          <w:sz w:val="20"/>
          <w:szCs w:val="20"/>
          <w:lang w:val="ro-RO"/>
        </w:rPr>
      </w:pPr>
    </w:p>
    <w:p w14:paraId="72144F5B" w14:textId="77777777" w:rsidR="00A82004" w:rsidRDefault="00A82004" w:rsidP="00A82004">
      <w:pPr>
        <w:ind w:right="6"/>
        <w:jc w:val="both"/>
        <w:rPr>
          <w:b/>
          <w:bCs/>
          <w:color w:val="000000"/>
          <w:sz w:val="20"/>
          <w:szCs w:val="20"/>
          <w:lang w:val="ro-RO"/>
        </w:rPr>
      </w:pPr>
      <w:r>
        <w:rPr>
          <w:b/>
          <w:bCs/>
          <w:color w:val="000000"/>
          <w:sz w:val="20"/>
          <w:szCs w:val="20"/>
          <w:lang w:val="ro-RO"/>
        </w:rPr>
        <w:t>NOTĂ:</w:t>
      </w:r>
    </w:p>
    <w:p w14:paraId="10353E83" w14:textId="77777777" w:rsidR="00A82004" w:rsidRDefault="00A82004" w:rsidP="00A82004">
      <w:pPr>
        <w:widowControl w:val="0"/>
        <w:autoSpaceDE w:val="0"/>
        <w:autoSpaceDN w:val="0"/>
        <w:adjustRightInd w:val="0"/>
        <w:ind w:right="6"/>
        <w:jc w:val="both"/>
        <w:rPr>
          <w:b/>
          <w:bCs/>
          <w:color w:val="000000"/>
          <w:sz w:val="20"/>
          <w:szCs w:val="20"/>
          <w:lang w:val="ro-RO"/>
        </w:rPr>
      </w:pPr>
      <w:r>
        <w:rPr>
          <w:color w:val="000000"/>
          <w:sz w:val="20"/>
          <w:szCs w:val="20"/>
          <w:lang w:val="ro-RO"/>
        </w:rPr>
        <w:t xml:space="preserve">Având în vedere epidemia SARS-COV 2 este posibil ca unele reglementări de călătorie să se modifice până la data plecării sau după începerea călătoriei, independent de voința agenției DAL TRAVEL (cum ar fi: controlul stării de sănătate, obligativitatea de </w:t>
      </w:r>
      <w:r>
        <w:rPr>
          <w:color w:val="000000"/>
          <w:sz w:val="20"/>
          <w:szCs w:val="20"/>
          <w:lang w:val="ro-RO"/>
        </w:rPr>
        <w:lastRenderedPageBreak/>
        <w:t>autoizolare după întoarcerea în România, măsuri suplimentare de igienă și formalități vamale). Agenția DAL TRAVEL nu poate fi făcută răspunzătoare, aplicându-se termenii și condițiile contractuale standard.</w:t>
      </w:r>
    </w:p>
    <w:p w14:paraId="65ABE328" w14:textId="77777777" w:rsidR="00A82004" w:rsidRDefault="00A82004" w:rsidP="00A82004">
      <w:pPr>
        <w:widowControl w:val="0"/>
        <w:autoSpaceDE w:val="0"/>
        <w:autoSpaceDN w:val="0"/>
        <w:adjustRightInd w:val="0"/>
        <w:ind w:right="150"/>
        <w:jc w:val="both"/>
        <w:rPr>
          <w:b/>
          <w:bCs/>
          <w:color w:val="000000"/>
          <w:sz w:val="20"/>
          <w:szCs w:val="20"/>
          <w:lang w:val="ro-RO"/>
        </w:rPr>
      </w:pPr>
    </w:p>
    <w:p w14:paraId="0E365EE2" w14:textId="77777777" w:rsidR="00A82004" w:rsidRDefault="00A82004" w:rsidP="00A82004">
      <w:pPr>
        <w:widowControl w:val="0"/>
        <w:autoSpaceDE w:val="0"/>
        <w:autoSpaceDN w:val="0"/>
        <w:adjustRightInd w:val="0"/>
        <w:ind w:right="1"/>
        <w:jc w:val="both"/>
        <w:rPr>
          <w:b/>
          <w:bCs/>
          <w:color w:val="000000"/>
          <w:sz w:val="20"/>
          <w:szCs w:val="20"/>
          <w:lang w:val="ro-RO"/>
        </w:rPr>
      </w:pPr>
      <w:r>
        <w:rPr>
          <w:b/>
          <w:bCs/>
          <w:color w:val="000000"/>
          <w:sz w:val="20"/>
          <w:szCs w:val="20"/>
          <w:lang w:val="ro-RO"/>
        </w:rPr>
        <w:t>OBSERVAŢII:</w:t>
      </w:r>
    </w:p>
    <w:p w14:paraId="56E2C669"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conducătorul de grup poate modifica programul acţiunii în anumite condiţii obiective, inclusiv ordinea în care se vizitează obiectivele turistice</w:t>
      </w:r>
    </w:p>
    <w:p w14:paraId="54E2A0D4" w14:textId="77777777" w:rsidR="00A82004" w:rsidRDefault="00A82004" w:rsidP="00A82004">
      <w:pPr>
        <w:widowControl w:val="0"/>
        <w:autoSpaceDE w:val="0"/>
        <w:autoSpaceDN w:val="0"/>
        <w:adjustRightInd w:val="0"/>
        <w:ind w:right="1"/>
        <w:rPr>
          <w:color w:val="000000"/>
          <w:sz w:val="20"/>
          <w:szCs w:val="20"/>
          <w:lang w:val="ro-RO"/>
        </w:rPr>
      </w:pPr>
      <w:r>
        <w:rPr>
          <w:color w:val="000000"/>
          <w:sz w:val="20"/>
          <w:szCs w:val="20"/>
          <w:lang w:val="ro-RO"/>
        </w:rPr>
        <w:t>- agenţia nu se obligă să găsească partaj persoanelor care călătoresc singure</w:t>
      </w:r>
    </w:p>
    <w:p w14:paraId="1540DA6E"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agenţia nu răspunde în cazul refuzului autorităţilor de la punctele de frontieră de a primi turistul pe teritoriul propriu sau de a-i permite să părăsească teritoriul propriu</w:t>
      </w:r>
    </w:p>
    <w:p w14:paraId="740879A3"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prezentarea la aeroport se va face cu două ore înaintea zborului; agenţia nu răspunde în cazul refuzului îmbarcării turiştilor ca urmare a întârzierii acestora</w:t>
      </w:r>
    </w:p>
    <w:p w14:paraId="042F4D97"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conducătorul de grup se va asigura că programul se desfăşoară conform itinerarului prezentat, va oferi asistență în situaţii de urgenţă, va traduce prezentarea ghizilor locali, va oferi informaţii referitoare la excursiile opţionale şi la itinerar cu observaţia că nu are calificarea şi atestarea legală de ghid turistic</w:t>
      </w:r>
    </w:p>
    <w:p w14:paraId="25C05893"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cazarea turiştilor, precum şi eliberarea camerelor se face în conformitate cu regulile hoteliere specifice fiecărei ţări</w:t>
      </w:r>
    </w:p>
    <w:p w14:paraId="5F12B426"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clasificarea pe stele a unităţilor de cazare este cea atribuită oficial de ministerul de resort din ţările vizitate şi ca atare respectă standardele locale</w:t>
      </w:r>
    </w:p>
    <w:p w14:paraId="6B961136"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distribuţia camerelor la hoteluri se face de către recepţiile acestora; problemele legate de amplasarea sau aspectul camerei se rezolvă de către turist direct la recepţie şi la cererea sa, va fi asistat de conducătorul de grup</w:t>
      </w:r>
    </w:p>
    <w:p w14:paraId="771F24AC"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dacă hotelul este schimbat din motive care nu ţin de agenţie, va fi înlocuit cu un altul de aceeaşi categorie, aşa cum este precizat în program</w:t>
      </w:r>
    </w:p>
    <w:p w14:paraId="00CED599"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agenţia îşi rezervă dreptul de a modifica valoarea taxelor de aeroport, în cazul în care valoarea acestora este schimbată de compania aeriană</w:t>
      </w:r>
    </w:p>
    <w:p w14:paraId="19E4EC7B"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agenţia poate aloca un număr de locuri cu reducere în cazul anunţurilor promoţiilor tip early booking sau a ofertelor speciale, pentru o perioadă limitată de valabilitate; dacă acestea se epuizează înainte de expirarea perioadei anunţate, agenţia va opri promoţia fără un anunţ prealabil</w:t>
      </w:r>
    </w:p>
    <w:p w14:paraId="7E50F05D"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în derularea excursiei pot apărea situaţii de forţă majoră precum întârzieri în traficul aerian, blocarea aeroporturilor din raţiuni de securitate, schimbări de aeroporturi din raţiuni politice, greve, condiţii meteo nefavorabile etc.; în aceste cazuri agenţia se obligă să depună eforturi pentru depăşirea situaţiilor ivite; totodată, agenţia nu poate fi făcută răspunzătoare pentru suportarea unor cheltuieli suplimentare aferente</w:t>
      </w:r>
    </w:p>
    <w:p w14:paraId="022228A5"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xml:space="preserve">- aşezarea turiştilor în autocar se va face începând cu bancheta a doua, în ordinea înscrierilor </w:t>
      </w:r>
    </w:p>
    <w:p w14:paraId="737DFFC1"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agenţia nu-şi asumă responsabilitatea în cazul în care anumite obiective nu pot fi realizate din motive independente de aceasta</w:t>
      </w:r>
    </w:p>
    <w:p w14:paraId="43C989B3"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conform legilor internaţionale, doar ghizii locali au dreptul să ofere explicaţii în interiorul muzeelor, monumentelor etc.; altfel, conducătorii de grup vor oferi explicaţii turiştilor doar în afara obiectivelor turistice; ghizii locali pot fi angajaţi contra cost doar cu acordul turiştilor interesaţi de ghidajul acestora</w:t>
      </w:r>
    </w:p>
    <w:p w14:paraId="25B468E0"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excursiile opţionale se efectuează la faţa locului cu agenţiile locale; sumele aferente acestor excursii nu se încasează în numele şi pentru agenţia DAL TRAVEL; tarifele excursiilor opţionale pot fi mai mari decât cele ale excursiilor care pot fi achiziţionate de la recepţia hotelurilor, sau din altă parte, aceasta datorându-se faptului că persoanele participante vor avea la dispoziţie un mijloc de transport care îi va duce şi îi va aduce la hotelul respectiv, ghidul excursiei şi după caz, un ghid local; în tariful excursiilor opţionale nu sunt incluse intrările la obiectivele turistice vizitate</w:t>
      </w:r>
    </w:p>
    <w:p w14:paraId="152832D8"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agenţia nu poate fi făcută răspunzătoare de pierderea bagajelor sau a obiectelor personale, indiferent de cauză</w:t>
      </w:r>
    </w:p>
    <w:p w14:paraId="4233374D"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în cazul în care turistul întârzie sau renunţă la programul stabilit, nu poate avea nici o pretenţie privind rambursarea eventualelor despăgubiri</w:t>
      </w:r>
    </w:p>
    <w:p w14:paraId="41DD4C9B" w14:textId="77777777" w:rsidR="00A82004" w:rsidRDefault="00A82004" w:rsidP="00A82004">
      <w:pPr>
        <w:widowControl w:val="0"/>
        <w:autoSpaceDE w:val="0"/>
        <w:autoSpaceDN w:val="0"/>
        <w:adjustRightInd w:val="0"/>
        <w:ind w:right="1"/>
        <w:rPr>
          <w:color w:val="000000"/>
          <w:sz w:val="20"/>
          <w:szCs w:val="20"/>
          <w:lang w:val="ro-RO"/>
        </w:rPr>
      </w:pPr>
      <w:r>
        <w:rPr>
          <w:color w:val="000000"/>
          <w:sz w:val="20"/>
          <w:szCs w:val="20"/>
          <w:lang w:val="ro-RO"/>
        </w:rPr>
        <w:t>- agenţia nu va suporta costurile suplimentare datorate unor cauze naturale cum ar fi alunecări de teren, căderi masive de zăpadă şi evenimente politice neprevăzute, greve etc.</w:t>
      </w:r>
    </w:p>
    <w:p w14:paraId="61D0A2A9" w14:textId="77777777" w:rsidR="00A82004" w:rsidRDefault="00A82004" w:rsidP="00A82004">
      <w:pPr>
        <w:widowControl w:val="0"/>
        <w:autoSpaceDE w:val="0"/>
        <w:autoSpaceDN w:val="0"/>
        <w:adjustRightInd w:val="0"/>
        <w:ind w:right="1"/>
        <w:jc w:val="both"/>
        <w:rPr>
          <w:color w:val="000000"/>
          <w:sz w:val="20"/>
          <w:szCs w:val="20"/>
          <w:lang w:val="ro-RO"/>
        </w:rPr>
      </w:pPr>
      <w:bookmarkStart w:id="8" w:name="_Hlk534974649"/>
      <w:r>
        <w:rPr>
          <w:color w:val="000000"/>
          <w:sz w:val="20"/>
          <w:szCs w:val="20"/>
          <w:lang w:val="ro-RO"/>
        </w:rPr>
        <w:t xml:space="preserve">- copiii minori pot călători doar: a) însoţiţi de ambii părinţi; b) însoţiţi de unul dintre părinţi care să deţină acordul notarial al părintelui care nu călătoreşte (sau încredinţare prin hotărâre judecătorească definitivă, certificat de deces); c) însoţiţi de un adult cu certificat de cazier judiciar în original şi acordul notarial al ambilor părinţi; d) însoțitorii minorului sunt obligați să aibă </w:t>
      </w:r>
      <w:r>
        <w:rPr>
          <w:b/>
          <w:bCs/>
          <w:color w:val="000000"/>
          <w:sz w:val="20"/>
          <w:szCs w:val="20"/>
          <w:lang w:val="ro-RO"/>
        </w:rPr>
        <w:t>certificatul de naștere în original</w:t>
      </w:r>
      <w:r>
        <w:rPr>
          <w:color w:val="000000"/>
          <w:sz w:val="20"/>
          <w:szCs w:val="20"/>
          <w:lang w:val="ro-RO"/>
        </w:rPr>
        <w:t xml:space="preserve"> al copilului minor, adițional pașaportului și/sau cărții de identitate</w:t>
      </w:r>
      <w:bookmarkEnd w:id="8"/>
    </w:p>
    <w:p w14:paraId="1BFD0AC2"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xml:space="preserve">- copiii care nu posedă carte de identitate au nevoie de paşaport individual </w:t>
      </w:r>
    </w:p>
    <w:p w14:paraId="55927464"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vă rugăm să vă asiguraţi că documentele de călătorie, CARTEA DE IDENTITATE sau PAŞAPORTUL, nu prezintă urme de deterioare a elementelor de siguranţă şi sunt valabile minim 6 luni de la data terminării călătoriei</w:t>
      </w:r>
    </w:p>
    <w:p w14:paraId="6E87F7D8" w14:textId="77777777" w:rsidR="00A82004" w:rsidRDefault="00A82004" w:rsidP="00A82004">
      <w:pPr>
        <w:widowControl w:val="0"/>
        <w:autoSpaceDE w:val="0"/>
        <w:autoSpaceDN w:val="0"/>
        <w:adjustRightInd w:val="0"/>
        <w:ind w:right="1"/>
        <w:rPr>
          <w:color w:val="000000"/>
          <w:sz w:val="20"/>
          <w:szCs w:val="20"/>
          <w:lang w:val="ro-RO"/>
        </w:rPr>
      </w:pPr>
      <w:r>
        <w:rPr>
          <w:color w:val="000000"/>
          <w:sz w:val="20"/>
          <w:szCs w:val="20"/>
          <w:lang w:val="ro-RO"/>
        </w:rPr>
        <w:t>- pentru posesorii de paşapoarte temporare cu valabilitate de 1 an, este necesară obţinerea vizelor de la ambasada din Bucureşti; în cazul neobţinerii vizei se reţin penalizări pentru biletul de avion, asigurarea medicală şi cheltuielile agenţiei</w:t>
      </w:r>
    </w:p>
    <w:p w14:paraId="713BF94D"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c/v excursiei poate fi achitată şi în lei la cursul BNR + 2%, din ziua ultimei plăți</w:t>
      </w:r>
    </w:p>
    <w:p w14:paraId="24D7E51A" w14:textId="77777777" w:rsidR="00A82004" w:rsidRDefault="00A82004" w:rsidP="00A82004">
      <w:pPr>
        <w:widowControl w:val="0"/>
        <w:autoSpaceDE w:val="0"/>
        <w:autoSpaceDN w:val="0"/>
        <w:adjustRightInd w:val="0"/>
        <w:ind w:right="1"/>
        <w:jc w:val="both"/>
        <w:rPr>
          <w:color w:val="000000"/>
          <w:sz w:val="20"/>
          <w:szCs w:val="20"/>
          <w:lang w:val="ro-RO"/>
        </w:rPr>
      </w:pPr>
      <w:r>
        <w:rPr>
          <w:color w:val="000000"/>
          <w:sz w:val="20"/>
          <w:szCs w:val="20"/>
          <w:lang w:val="ro-RO"/>
        </w:rPr>
        <w:t>- prezentul document constituie anexă la « Contractul de prestări servicii turistice »</w:t>
      </w:r>
      <w:bookmarkEnd w:id="1"/>
    </w:p>
    <w:p w14:paraId="1B02DBF4" w14:textId="77777777" w:rsidR="0048657D" w:rsidRDefault="0048657D"/>
    <w:sectPr w:rsidR="0048657D">
      <w:headerReference w:type="default" r:id="rId6"/>
      <w:footerReference w:type="default" r:id="rId7"/>
      <w:pgSz w:w="11909" w:h="16834" w:code="9"/>
      <w:pgMar w:top="-2700" w:right="567" w:bottom="450" w:left="851" w:header="540" w:footer="61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EC76" w14:textId="77777777" w:rsidR="00000000" w:rsidRPr="00B020D0" w:rsidRDefault="00000000">
    <w:pPr>
      <w:pStyle w:val="Footer"/>
      <w:jc w:val="center"/>
      <w:rPr>
        <w:caps/>
        <w:noProof/>
        <w:color w:val="4472C4"/>
      </w:rPr>
    </w:pPr>
    <w:r w:rsidRPr="00B020D0">
      <w:rPr>
        <w:caps/>
        <w:color w:val="4472C4"/>
      </w:rPr>
      <w:fldChar w:fldCharType="begin"/>
    </w:r>
    <w:r w:rsidRPr="00B020D0">
      <w:rPr>
        <w:caps/>
        <w:color w:val="4472C4"/>
      </w:rPr>
      <w:instrText xml:space="preserve"> PAGE   \* MERGEFORMAT </w:instrText>
    </w:r>
    <w:r w:rsidRPr="00B020D0">
      <w:rPr>
        <w:caps/>
        <w:color w:val="4472C4"/>
      </w:rPr>
      <w:fldChar w:fldCharType="separate"/>
    </w:r>
    <w:r w:rsidRPr="00B020D0">
      <w:rPr>
        <w:caps/>
        <w:noProof/>
        <w:color w:val="4472C4"/>
      </w:rPr>
      <w:t>2</w:t>
    </w:r>
    <w:r w:rsidRPr="00B020D0">
      <w:rPr>
        <w:caps/>
        <w:noProof/>
        <w:color w:val="4472C4"/>
      </w:rPr>
      <w:fldChar w:fldCharType="end"/>
    </w:r>
  </w:p>
  <w:p w14:paraId="32B32D1B"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C2CF" w14:textId="1F34AA27" w:rsidR="00000000" w:rsidRDefault="00A82004">
    <w:pPr>
      <w:pStyle w:val="Header"/>
      <w:tabs>
        <w:tab w:val="clear" w:pos="8640"/>
        <w:tab w:val="left" w:pos="5595"/>
      </w:tabs>
      <w:rPr>
        <w:noProof/>
      </w:rPr>
    </w:pPr>
    <w:r w:rsidRPr="005B0CE1">
      <w:rPr>
        <w:noProof/>
      </w:rPr>
      <w:drawing>
        <wp:inline distT="0" distB="0" distL="0" distR="0" wp14:anchorId="16AE0E21" wp14:editId="7903BB48">
          <wp:extent cx="1493520" cy="487680"/>
          <wp:effectExtent l="0" t="0" r="0" b="7620"/>
          <wp:docPr id="14506744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r w:rsidR="00000000" w:rsidRPr="00AC6E88">
      <w:rPr>
        <w:rFonts w:ascii="Tahoma" w:hAnsi="Tahoma" w:cs="Tahoma"/>
        <w:b/>
        <w:color w:val="000000"/>
        <w:sz w:val="20"/>
        <w:szCs w:val="20"/>
        <w:lang w:val="it-IT"/>
      </w:rPr>
      <w:t xml:space="preserve"> </w:t>
    </w:r>
    <w:r w:rsidR="00000000">
      <w:rPr>
        <w:rFonts w:ascii="Tahoma" w:hAnsi="Tahoma" w:cs="Tahoma"/>
        <w:b/>
        <w:color w:val="000000"/>
        <w:sz w:val="20"/>
        <w:szCs w:val="20"/>
        <w:lang w:val="it-IT"/>
      </w:rPr>
      <w:t xml:space="preserve">  </w:t>
    </w:r>
    <w:r w:rsidR="00000000">
      <w:rPr>
        <w:rFonts w:ascii="Tahoma" w:hAnsi="Tahoma" w:cs="Tahoma"/>
        <w:b/>
        <w:color w:val="000000"/>
        <w:sz w:val="20"/>
        <w:szCs w:val="20"/>
        <w:lang w:val="it-IT"/>
      </w:rPr>
      <w:t xml:space="preserve">                         </w:t>
    </w:r>
    <w:r w:rsidR="00000000">
      <w:rPr>
        <w:rFonts w:ascii="Tahoma" w:hAnsi="Tahoma" w:cs="Tahoma"/>
        <w:b/>
        <w:color w:val="000000"/>
        <w:sz w:val="20"/>
        <w:szCs w:val="20"/>
        <w:lang w:val="it-IT"/>
      </w:rPr>
      <w:t xml:space="preserve">         </w:t>
    </w:r>
    <w:r w:rsidR="00000000">
      <w:rPr>
        <w:rFonts w:ascii="Tahoma" w:hAnsi="Tahoma" w:cs="Tahoma"/>
        <w:b/>
        <w:color w:val="000000"/>
        <w:sz w:val="20"/>
        <w:szCs w:val="20"/>
        <w:lang w:val="it-IT"/>
      </w:rPr>
      <w:t xml:space="preserve">          </w:t>
    </w:r>
    <w:r w:rsidR="00000000">
      <w:rPr>
        <w:rFonts w:ascii="Tahoma" w:hAnsi="Tahoma" w:cs="Tahoma"/>
        <w:b/>
        <w:color w:val="000000"/>
        <w:sz w:val="20"/>
        <w:szCs w:val="20"/>
        <w:lang w:val="it-IT"/>
      </w:rPr>
      <w:t xml:space="preserve"> </w:t>
    </w:r>
    <w:r w:rsidR="00000000">
      <w:rPr>
        <w:rFonts w:ascii="Tahoma" w:hAnsi="Tahoma" w:cs="Tahoma"/>
        <w:b/>
        <w:color w:val="000000"/>
        <w:sz w:val="20"/>
        <w:szCs w:val="20"/>
        <w:lang w:val="it-IT"/>
      </w:rPr>
      <w:t xml:space="preserve">           </w:t>
    </w:r>
    <w:r w:rsidR="00000000" w:rsidRPr="006659E5">
      <w:rPr>
        <w:rFonts w:ascii="Tahoma" w:hAnsi="Tahoma" w:cs="Tahoma"/>
        <w:b/>
        <w:color w:val="000000"/>
        <w:sz w:val="20"/>
        <w:szCs w:val="20"/>
        <w:lang w:val="it-IT"/>
      </w:rPr>
      <w:t>Agentia de Turis</w:t>
    </w:r>
    <w:r w:rsidR="00000000" w:rsidRPr="006659E5">
      <w:rPr>
        <w:rFonts w:ascii="Tahoma" w:hAnsi="Tahoma" w:cs="Tahoma"/>
        <w:b/>
        <w:color w:val="000000"/>
        <w:sz w:val="20"/>
        <w:szCs w:val="20"/>
        <w:lang w:val="it-IT"/>
      </w:rPr>
      <w:t>m</w:t>
    </w:r>
    <w:r w:rsidR="00000000" w:rsidRPr="006659E5">
      <w:rPr>
        <w:rFonts w:ascii="Tahoma" w:hAnsi="Tahoma" w:cs="Tahoma"/>
        <w:b/>
        <w:color w:val="000000"/>
        <w:sz w:val="20"/>
        <w:szCs w:val="20"/>
        <w:lang w:val="it-IT"/>
      </w:rPr>
      <w:t xml:space="preserve"> D</w:t>
    </w:r>
    <w:r w:rsidR="00000000">
      <w:rPr>
        <w:rFonts w:ascii="Tahoma" w:hAnsi="Tahoma" w:cs="Tahoma"/>
        <w:b/>
        <w:color w:val="000000"/>
        <w:sz w:val="20"/>
        <w:szCs w:val="20"/>
        <w:lang w:val="it-IT"/>
      </w:rPr>
      <w:t>.</w:t>
    </w:r>
    <w:r w:rsidR="00000000" w:rsidRPr="006659E5">
      <w:rPr>
        <w:rFonts w:ascii="Tahoma" w:hAnsi="Tahoma" w:cs="Tahoma"/>
        <w:b/>
        <w:color w:val="000000"/>
        <w:sz w:val="20"/>
        <w:szCs w:val="20"/>
        <w:lang w:val="it-IT"/>
      </w:rPr>
      <w:t>A</w:t>
    </w:r>
    <w:r w:rsidR="00000000">
      <w:rPr>
        <w:rFonts w:ascii="Tahoma" w:hAnsi="Tahoma" w:cs="Tahoma"/>
        <w:b/>
        <w:color w:val="000000"/>
        <w:sz w:val="20"/>
        <w:szCs w:val="20"/>
        <w:lang w:val="it-IT"/>
      </w:rPr>
      <w:t>.</w:t>
    </w:r>
    <w:r w:rsidR="00000000" w:rsidRPr="006659E5">
      <w:rPr>
        <w:rFonts w:ascii="Tahoma" w:hAnsi="Tahoma" w:cs="Tahoma"/>
        <w:b/>
        <w:color w:val="000000"/>
        <w:sz w:val="20"/>
        <w:szCs w:val="20"/>
        <w:lang w:val="it-IT"/>
      </w:rPr>
      <w:t>L</w:t>
    </w:r>
    <w:r w:rsidR="00000000">
      <w:rPr>
        <w:rFonts w:ascii="Tahoma" w:hAnsi="Tahoma" w:cs="Tahoma"/>
        <w:b/>
        <w:color w:val="000000"/>
        <w:sz w:val="20"/>
        <w:szCs w:val="20"/>
        <w:lang w:val="it-IT"/>
      </w:rPr>
      <w:t>.</w:t>
    </w:r>
    <w:r w:rsidR="00000000" w:rsidRPr="006659E5">
      <w:rPr>
        <w:rFonts w:ascii="Tahoma" w:hAnsi="Tahoma" w:cs="Tahoma"/>
        <w:b/>
        <w:color w:val="000000"/>
        <w:sz w:val="20"/>
        <w:szCs w:val="20"/>
        <w:lang w:val="it-IT"/>
      </w:rPr>
      <w:t xml:space="preserve"> TRAV</w:t>
    </w:r>
    <w:r w:rsidR="00000000" w:rsidRPr="006659E5">
      <w:rPr>
        <w:rFonts w:ascii="Tahoma" w:hAnsi="Tahoma" w:cs="Tahoma"/>
        <w:b/>
        <w:color w:val="000000"/>
        <w:sz w:val="20"/>
        <w:szCs w:val="20"/>
        <w:lang w:val="it-IT"/>
      </w:rPr>
      <w:t>EL</w:t>
    </w:r>
  </w:p>
  <w:p w14:paraId="511E493A" w14:textId="77777777" w:rsidR="00000000" w:rsidRDefault="00000000">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t xml:space="preserve">   </w:t>
    </w:r>
    <w:r w:rsidRPr="006659E5">
      <w:rPr>
        <w:rFonts w:ascii="Tahoma" w:hAnsi="Tahoma" w:cs="Tahoma"/>
        <w:color w:val="000000"/>
        <w:sz w:val="20"/>
        <w:szCs w:val="20"/>
        <w:lang w:val="it-IT"/>
      </w:rPr>
      <w:t xml:space="preserve"> </w:t>
    </w:r>
  </w:p>
  <w:p w14:paraId="11EC2198" w14:textId="77777777" w:rsidR="00000000" w:rsidRDefault="00000000">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lang w:val="it-IT"/>
      </w:rPr>
      <w:tab/>
      <w:t xml:space="preserve"> </w:t>
    </w:r>
    <w:r w:rsidRPr="006659E5">
      <w:rPr>
        <w:rFonts w:ascii="Tahoma" w:hAnsi="Tahoma" w:cs="Tahoma"/>
        <w:color w:val="000000"/>
        <w:sz w:val="20"/>
        <w:szCs w:val="20"/>
        <w:lang w:val="it-IT"/>
      </w:rPr>
      <w:t xml:space="preserve">Str. </w:t>
    </w:r>
    <w:r>
      <w:rPr>
        <w:rFonts w:ascii="Tahoma" w:hAnsi="Tahoma" w:cs="Tahoma"/>
        <w:color w:val="000000"/>
        <w:sz w:val="20"/>
        <w:szCs w:val="20"/>
        <w:lang w:val="it-IT"/>
      </w:rPr>
      <w:t xml:space="preserve">George Enescu, Nr. 33, </w:t>
    </w:r>
    <w:r w:rsidRPr="000B60DB">
      <w:rPr>
        <w:rFonts w:ascii="Tahoma" w:hAnsi="Tahoma" w:cs="Tahoma"/>
        <w:color w:val="000000"/>
        <w:sz w:val="20"/>
        <w:szCs w:val="20"/>
        <w:lang w:val="it-IT"/>
      </w:rPr>
      <w:t xml:space="preserve">Sector 1, Bucuresti                     </w:t>
    </w:r>
    <w:r w:rsidRPr="006659E5">
      <w:rPr>
        <w:rFonts w:ascii="Tahoma" w:hAnsi="Tahoma" w:cs="Tahoma"/>
        <w:color w:val="000000"/>
        <w:sz w:val="20"/>
        <w:szCs w:val="20"/>
        <w:lang w:val="it-IT"/>
      </w:rPr>
      <w:t xml:space="preserve">             </w:t>
    </w:r>
  </w:p>
  <w:p w14:paraId="2AD190CC" w14:textId="77777777" w:rsidR="00000000" w:rsidRPr="006659E5" w:rsidRDefault="00000000">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sidRPr="006659E5">
      <w:rPr>
        <w:rFonts w:ascii="Tahoma" w:hAnsi="Tahoma" w:cs="Tahoma"/>
        <w:color w:val="000000"/>
        <w:sz w:val="20"/>
        <w:szCs w:val="20"/>
        <w:lang w:val="it-IT"/>
      </w:rPr>
      <w:t>Tel</w:t>
    </w:r>
    <w:r>
      <w:rPr>
        <w:rFonts w:ascii="Tahoma" w:hAnsi="Tahoma" w:cs="Tahoma"/>
        <w:color w:val="000000"/>
        <w:sz w:val="20"/>
        <w:szCs w:val="20"/>
        <w:lang w:val="it-IT"/>
      </w:rPr>
      <w:t>efon / Fax</w:t>
    </w:r>
    <w:r w:rsidRPr="006659E5">
      <w:rPr>
        <w:rFonts w:ascii="Tahoma" w:hAnsi="Tahoma" w:cs="Tahoma"/>
        <w:color w:val="000000"/>
        <w:sz w:val="20"/>
        <w:szCs w:val="20"/>
        <w:lang w:val="it-IT"/>
      </w:rPr>
      <w:t>: +40</w:t>
    </w:r>
    <w:r>
      <w:rPr>
        <w:rFonts w:ascii="Tahoma" w:hAnsi="Tahoma" w:cs="Tahoma"/>
        <w:color w:val="000000"/>
        <w:sz w:val="20"/>
        <w:szCs w:val="20"/>
        <w:lang w:val="it-IT"/>
      </w:rPr>
      <w:t xml:space="preserve"> (0)</w:t>
    </w:r>
    <w:r w:rsidRPr="006659E5">
      <w:rPr>
        <w:rFonts w:ascii="Tahoma" w:hAnsi="Tahoma" w:cs="Tahoma"/>
        <w:color w:val="000000"/>
        <w:sz w:val="20"/>
        <w:szCs w:val="20"/>
        <w:lang w:val="it-IT"/>
      </w:rPr>
      <w:t xml:space="preserve"> 21/ 319 70 62</w:t>
    </w:r>
    <w:r>
      <w:rPr>
        <w:rFonts w:ascii="Tahoma" w:hAnsi="Tahoma" w:cs="Tahoma"/>
        <w:color w:val="000000"/>
        <w:sz w:val="20"/>
        <w:szCs w:val="20"/>
        <w:lang w:val="it-IT"/>
      </w:rPr>
      <w:t xml:space="preserve"> /</w:t>
    </w:r>
    <w:r w:rsidRPr="006659E5">
      <w:rPr>
        <w:rFonts w:ascii="Tahoma" w:hAnsi="Tahoma" w:cs="Tahoma"/>
        <w:color w:val="000000"/>
        <w:sz w:val="20"/>
        <w:szCs w:val="20"/>
        <w:lang w:val="it-IT"/>
      </w:rPr>
      <w:t>63</w:t>
    </w:r>
    <w:r>
      <w:rPr>
        <w:rFonts w:ascii="Tahoma" w:hAnsi="Tahoma" w:cs="Tahoma"/>
        <w:color w:val="000000"/>
        <w:sz w:val="20"/>
        <w:szCs w:val="20"/>
        <w:lang w:val="it-IT"/>
      </w:rPr>
      <w:t xml:space="preserve"> /64</w:t>
    </w:r>
  </w:p>
  <w:p w14:paraId="44ACAE03" w14:textId="77777777" w:rsidR="00000000" w:rsidRDefault="00000000">
    <w:pPr>
      <w:pStyle w:val="Header"/>
      <w:tabs>
        <w:tab w:val="clear" w:pos="8640"/>
        <w:tab w:val="left" w:pos="5595"/>
      </w:tabs>
      <w:rPr>
        <w:rFonts w:ascii="Tahoma" w:hAnsi="Tahoma" w:cs="Tahoma"/>
        <w:color w:val="000000"/>
        <w:sz w:val="20"/>
        <w:szCs w:val="20"/>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rPr>
      <w:t xml:space="preserve">    </w:t>
    </w:r>
    <w:r w:rsidRPr="000B60DB">
      <w:rPr>
        <w:rFonts w:ascii="Tahoma" w:hAnsi="Tahoma" w:cs="Tahoma"/>
        <w:color w:val="000000"/>
        <w:sz w:val="20"/>
        <w:szCs w:val="20"/>
      </w:rPr>
      <w:t>GSM</w:t>
    </w:r>
    <w:r>
      <w:rPr>
        <w:rFonts w:ascii="Tahoma" w:hAnsi="Tahoma" w:cs="Tahoma"/>
        <w:color w:val="000000"/>
        <w:sz w:val="20"/>
        <w:szCs w:val="20"/>
      </w:rPr>
      <w:t>: 0722.620.738; 0744.346.246</w:t>
    </w:r>
  </w:p>
  <w:p w14:paraId="2F9C8301" w14:textId="77777777" w:rsidR="00000000" w:rsidRPr="000B60DB" w:rsidRDefault="00000000">
    <w:pPr>
      <w:pStyle w:val="Header"/>
      <w:ind w:left="4320"/>
      <w:jc w:val="both"/>
      <w:rPr>
        <w:rFonts w:ascii="Tahoma" w:hAnsi="Tahoma" w:cs="Tahoma"/>
        <w:color w:val="000000"/>
        <w:sz w:val="20"/>
        <w:szCs w:val="20"/>
      </w:rPr>
    </w:pPr>
    <w:r w:rsidRPr="000B60DB">
      <w:rPr>
        <w:rFonts w:ascii="Tahoma" w:hAnsi="Tahoma" w:cs="Tahoma"/>
        <w:b/>
        <w:color w:val="808080"/>
        <w:sz w:val="20"/>
        <w:szCs w:val="20"/>
      </w:rPr>
      <w:t xml:space="preserve">                          </w:t>
    </w:r>
    <w:hyperlink r:id="rId2" w:history="1">
      <w:r w:rsidRPr="000B60DB">
        <w:rPr>
          <w:rStyle w:val="Hyperlink"/>
          <w:rFonts w:ascii="Tahoma" w:hAnsi="Tahoma" w:cs="Tahoma"/>
          <w:sz w:val="20"/>
          <w:szCs w:val="20"/>
        </w:rPr>
        <w:t>www.daltravel.ro</w:t>
      </w:r>
    </w:hyperlink>
    <w:r w:rsidRPr="000B60DB">
      <w:rPr>
        <w:rFonts w:ascii="Tahoma" w:hAnsi="Tahoma" w:cs="Tahoma"/>
        <w:color w:val="000000"/>
        <w:sz w:val="20"/>
        <w:szCs w:val="20"/>
      </w:rPr>
      <w:t xml:space="preserve">; </w:t>
    </w:r>
    <w:proofErr w:type="spellStart"/>
    <w:proofErr w:type="gramStart"/>
    <w:r w:rsidRPr="000B60DB">
      <w:rPr>
        <w:rFonts w:ascii="Tahoma" w:hAnsi="Tahoma" w:cs="Tahoma"/>
        <w:color w:val="000000"/>
        <w:sz w:val="20"/>
        <w:szCs w:val="20"/>
      </w:rPr>
      <w:t>e-mail:contact@daltravel.ro</w:t>
    </w:r>
    <w:proofErr w:type="spellEnd"/>
    <w:proofErr w:type="gramEnd"/>
    <w:r w:rsidRPr="000B60DB">
      <w:rPr>
        <w:rFonts w:ascii="Tahoma" w:hAnsi="Tahoma" w:cs="Tahoma"/>
        <w:color w:val="000000"/>
        <w:sz w:val="20"/>
        <w:szCs w:val="20"/>
      </w:rPr>
      <w:t xml:space="preserve">          </w:t>
    </w:r>
  </w:p>
  <w:p w14:paraId="225A9601" w14:textId="68BC112B" w:rsidR="00000000" w:rsidRPr="000B60DB" w:rsidRDefault="00A82004">
    <w:pPr>
      <w:pStyle w:val="Header"/>
      <w:jc w:val="both"/>
      <w:rPr>
        <w:rFonts w:ascii="Tahoma" w:hAnsi="Tahoma" w:cs="Tahoma"/>
        <w:b/>
        <w:color w:val="000000"/>
        <w:sz w:val="20"/>
        <w:szCs w:val="20"/>
      </w:rPr>
    </w:pPr>
    <w:r>
      <w:rPr>
        <w:noProof/>
      </w:rPr>
      <mc:AlternateContent>
        <mc:Choice Requires="wps">
          <w:drawing>
            <wp:anchor distT="4294967293" distB="4294967293" distL="114300" distR="114300" simplePos="0" relativeHeight="251659264" behindDoc="0" locked="0" layoutInCell="1" allowOverlap="1" wp14:anchorId="097CE01A" wp14:editId="08E8DEE8">
              <wp:simplePos x="0" y="0"/>
              <wp:positionH relativeFrom="column">
                <wp:posOffset>0</wp:posOffset>
              </wp:positionH>
              <wp:positionV relativeFrom="paragraph">
                <wp:posOffset>106044</wp:posOffset>
              </wp:positionV>
              <wp:extent cx="6286500" cy="0"/>
              <wp:effectExtent l="0" t="0" r="0" b="0"/>
              <wp:wrapNone/>
              <wp:docPr id="61436935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2BD2F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35pt" to="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"/>
          </w:pict>
        </mc:Fallback>
      </mc:AlternateContent>
    </w:r>
  </w:p>
  <w:p w14:paraId="083979A3" w14:textId="77777777" w:rsidR="00000000" w:rsidRPr="000B60DB" w:rsidRDefault="00000000">
    <w:pPr>
      <w:pStyle w:val="Header"/>
      <w:jc w:val="both"/>
      <w:rPr>
        <w:rFonts w:ascii="Tahoma" w:hAnsi="Tahoma" w:cs="Tahoma"/>
        <w:b/>
        <w:color w:val="000000"/>
        <w:sz w:val="20"/>
        <w:szCs w:val="20"/>
      </w:rPr>
    </w:pPr>
  </w:p>
  <w:p w14:paraId="1FFC0A74" w14:textId="77777777" w:rsidR="00000000" w:rsidRPr="000B60DB" w:rsidRDefault="00000000">
    <w:pPr>
      <w:pStyle w:val="Header"/>
      <w:jc w:val="both"/>
      <w:rPr>
        <w:rFonts w:ascii="Tahoma" w:hAnsi="Tahoma" w:cs="Tahoma"/>
        <w:b/>
        <w:color w:val="000000"/>
        <w:sz w:val="20"/>
        <w:szCs w:val="20"/>
      </w:rPr>
    </w:pPr>
  </w:p>
  <w:p w14:paraId="2329CC60" w14:textId="77777777" w:rsidR="00000000" w:rsidRPr="000B60DB" w:rsidRDefault="00000000">
    <w:pPr>
      <w:pStyle w:val="Header"/>
      <w:jc w:val="both"/>
      <w:rPr>
        <w:rFonts w:ascii="Tahoma" w:hAnsi="Tahoma" w:cs="Tahoma"/>
        <w:b/>
        <w:color w:val="000000"/>
        <w:sz w:val="20"/>
        <w:szCs w:val="20"/>
      </w:rPr>
    </w:pPr>
  </w:p>
  <w:p w14:paraId="15923640" w14:textId="77777777" w:rsidR="00000000" w:rsidRPr="000B60DB" w:rsidRDefault="00000000">
    <w:pPr>
      <w:pStyle w:val="Header"/>
      <w:jc w:val="both"/>
      <w:rPr>
        <w:rFonts w:ascii="Tahoma" w:hAnsi="Tahoma" w:cs="Tahoma"/>
        <w:b/>
        <w:color w:val="000000"/>
        <w:sz w:val="20"/>
        <w:szCs w:val="20"/>
      </w:rPr>
    </w:pPr>
  </w:p>
  <w:p w14:paraId="2537F1A5" w14:textId="77777777" w:rsidR="00000000" w:rsidRPr="000B60DB" w:rsidRDefault="00000000">
    <w:pPr>
      <w:pStyle w:val="Header"/>
      <w:jc w:val="both"/>
      <w:rPr>
        <w:rFonts w:ascii="Tahoma" w:hAnsi="Tahoma" w:cs="Tahoma"/>
        <w:b/>
        <w:color w:val="000000"/>
        <w:sz w:val="20"/>
        <w:szCs w:val="20"/>
      </w:rPr>
    </w:pPr>
  </w:p>
  <w:p w14:paraId="6E3E09DA" w14:textId="77777777" w:rsidR="00000000" w:rsidRPr="000B60DB" w:rsidRDefault="00000000">
    <w:pPr>
      <w:pStyle w:val="Header"/>
      <w:jc w:val="both"/>
      <w:rPr>
        <w:rFonts w:ascii="Tahoma" w:hAnsi="Tahoma" w:cs="Tahoma"/>
        <w:b/>
        <w:color w:val="000000"/>
        <w:sz w:val="20"/>
        <w:szCs w:val="20"/>
      </w:rPr>
    </w:pPr>
  </w:p>
  <w:p w14:paraId="5D0CD1E6" w14:textId="77777777" w:rsidR="00000000" w:rsidRPr="000B60DB" w:rsidRDefault="00000000">
    <w:pPr>
      <w:pStyle w:val="Header"/>
      <w:jc w:val="both"/>
      <w:rPr>
        <w:rFonts w:ascii="Tahoma" w:hAnsi="Tahoma" w:cs="Tahoma"/>
        <w:b/>
        <w:color w:val="000000"/>
        <w:sz w:val="20"/>
        <w:szCs w:val="20"/>
      </w:rPr>
    </w:pPr>
  </w:p>
  <w:p w14:paraId="4FDD5F5D" w14:textId="77777777" w:rsidR="00000000" w:rsidRPr="000B60DB" w:rsidRDefault="00000000">
    <w:pPr>
      <w:pStyle w:val="Header"/>
      <w:jc w:val="both"/>
      <w:rPr>
        <w:rFonts w:ascii="Tahoma" w:hAnsi="Tahoma" w:cs="Tahoma"/>
        <w:b/>
        <w:color w:val="000000"/>
        <w:sz w:val="20"/>
        <w:szCs w:val="20"/>
      </w:rPr>
    </w:pPr>
  </w:p>
  <w:p w14:paraId="7AA04175" w14:textId="77777777" w:rsidR="00000000" w:rsidRPr="000B60DB" w:rsidRDefault="00000000">
    <w:pPr>
      <w:pStyle w:val="Header"/>
      <w:jc w:val="both"/>
      <w:rPr>
        <w:rFonts w:ascii="Tahoma" w:hAnsi="Tahoma" w:cs="Tahoma"/>
        <w:b/>
        <w:color w:val="000000"/>
        <w:sz w:val="20"/>
        <w:szCs w:val="20"/>
      </w:rPr>
    </w:pPr>
  </w:p>
  <w:p w14:paraId="70FC1B10" w14:textId="77777777" w:rsidR="00000000" w:rsidRPr="000B60DB" w:rsidRDefault="00000000">
    <w:pPr>
      <w:pStyle w:val="Header"/>
      <w:jc w:val="both"/>
      <w:rPr>
        <w:rFonts w:ascii="Tahoma" w:hAnsi="Tahoma" w:cs="Tahoma"/>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67C"/>
    <w:multiLevelType w:val="singleLevel"/>
    <w:tmpl w:val="8A460C90"/>
    <w:lvl w:ilvl="0">
      <w:start w:val="5"/>
      <w:numFmt w:val="lowerLetter"/>
      <w:lvlText w:val="%1)"/>
      <w:legacy w:legacy="1" w:legacySpace="0" w:legacyIndent="216"/>
      <w:lvlJc w:val="left"/>
      <w:rPr>
        <w:rFonts w:ascii="Times New Roman" w:hAnsi="Times New Roman" w:cs="Times New Roman" w:hint="default"/>
      </w:rPr>
    </w:lvl>
  </w:abstractNum>
  <w:abstractNum w:abstractNumId="1" w15:restartNumberingAfterBreak="0">
    <w:nsid w:val="29696AC7"/>
    <w:multiLevelType w:val="hybridMultilevel"/>
    <w:tmpl w:val="79F898F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5291F14"/>
    <w:multiLevelType w:val="hybridMultilevel"/>
    <w:tmpl w:val="51EE88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757A23"/>
    <w:multiLevelType w:val="hybridMultilevel"/>
    <w:tmpl w:val="E2E6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E0C21"/>
    <w:multiLevelType w:val="hybridMultilevel"/>
    <w:tmpl w:val="E3D2AC14"/>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564F67ED"/>
    <w:multiLevelType w:val="hybridMultilevel"/>
    <w:tmpl w:val="669C0270"/>
    <w:lvl w:ilvl="0" w:tplc="C1AC92CE">
      <w:start w:val="1"/>
      <w:numFmt w:val="lowerLetter"/>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B947D9F"/>
    <w:multiLevelType w:val="hybridMultilevel"/>
    <w:tmpl w:val="953ECFD8"/>
    <w:lvl w:ilvl="0" w:tplc="4112E2B4">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5ED67E6F"/>
    <w:multiLevelType w:val="singleLevel"/>
    <w:tmpl w:val="541E9CF0"/>
    <w:lvl w:ilvl="0">
      <w:start w:val="1"/>
      <w:numFmt w:val="lowerLetter"/>
      <w:lvlText w:val="%1)"/>
      <w:legacy w:legacy="1" w:legacySpace="0" w:legacyIndent="226"/>
      <w:lvlJc w:val="left"/>
      <w:rPr>
        <w:rFonts w:ascii="Times New Roman" w:hAnsi="Times New Roman" w:cs="Times New Roman" w:hint="default"/>
      </w:rPr>
    </w:lvl>
  </w:abstractNum>
  <w:abstractNum w:abstractNumId="8" w15:restartNumberingAfterBreak="0">
    <w:nsid w:val="5F214B38"/>
    <w:multiLevelType w:val="hybridMultilevel"/>
    <w:tmpl w:val="42D0802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2BB7C93"/>
    <w:multiLevelType w:val="hybridMultilevel"/>
    <w:tmpl w:val="C016C242"/>
    <w:lvl w:ilvl="0" w:tplc="D244FF0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6321310D"/>
    <w:multiLevelType w:val="hybridMultilevel"/>
    <w:tmpl w:val="800605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38D6E16"/>
    <w:multiLevelType w:val="hybridMultilevel"/>
    <w:tmpl w:val="401A82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9425CE3"/>
    <w:multiLevelType w:val="hybridMultilevel"/>
    <w:tmpl w:val="5FA26342"/>
    <w:lvl w:ilvl="0" w:tplc="33EC450C">
      <w:start w:val="1"/>
      <w:numFmt w:val="decimal"/>
      <w:lvlText w:val="%1."/>
      <w:lvlJc w:val="left"/>
      <w:pPr>
        <w:tabs>
          <w:tab w:val="num" w:pos="1080"/>
        </w:tabs>
        <w:ind w:left="1080" w:hanging="360"/>
      </w:pPr>
    </w:lvl>
    <w:lvl w:ilvl="1" w:tplc="698C7C0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31320994">
    <w:abstractNumId w:val="3"/>
  </w:num>
  <w:num w:numId="2" w16cid:durableId="13420465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75116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6673326">
    <w:abstractNumId w:val="7"/>
  </w:num>
  <w:num w:numId="5" w16cid:durableId="1254435888">
    <w:abstractNumId w:val="0"/>
  </w:num>
  <w:num w:numId="6" w16cid:durableId="1832409184">
    <w:abstractNumId w:val="6"/>
  </w:num>
  <w:num w:numId="7" w16cid:durableId="844713450">
    <w:abstractNumId w:val="8"/>
  </w:num>
  <w:num w:numId="8" w16cid:durableId="1036077349">
    <w:abstractNumId w:val="5"/>
  </w:num>
  <w:num w:numId="9" w16cid:durableId="1692686785">
    <w:abstractNumId w:val="9"/>
  </w:num>
  <w:num w:numId="10" w16cid:durableId="340818010">
    <w:abstractNumId w:val="4"/>
  </w:num>
  <w:num w:numId="11" w16cid:durableId="1531841678">
    <w:abstractNumId w:val="2"/>
  </w:num>
  <w:num w:numId="12" w16cid:durableId="1554266498">
    <w:abstractNumId w:val="11"/>
  </w:num>
  <w:num w:numId="13" w16cid:durableId="1892646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04"/>
    <w:rsid w:val="00386ECA"/>
    <w:rsid w:val="0048657D"/>
    <w:rsid w:val="006748FB"/>
    <w:rsid w:val="00A8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4807B"/>
  <w15:chartTrackingRefBased/>
  <w15:docId w15:val="{A6F27BA5-55CD-4B89-B62A-06C14ACE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04"/>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A820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82004"/>
    <w:pPr>
      <w:keepNext/>
      <w:ind w:firstLine="720"/>
      <w:outlineLvl w:val="1"/>
    </w:pPr>
    <w:rPr>
      <w:b/>
      <w:bCs/>
      <w:lang w:val="en-GB"/>
    </w:rPr>
  </w:style>
  <w:style w:type="paragraph" w:styleId="Heading3">
    <w:name w:val="heading 3"/>
    <w:basedOn w:val="Normal"/>
    <w:next w:val="Normal"/>
    <w:link w:val="Heading3Char"/>
    <w:uiPriority w:val="9"/>
    <w:semiHidden/>
    <w:unhideWhenUsed/>
    <w:qFormat/>
    <w:rsid w:val="00A8200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200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82004"/>
    <w:rPr>
      <w:rFonts w:ascii="Arial" w:eastAsia="Times New Roman" w:hAnsi="Arial" w:cs="Arial"/>
      <w:b/>
      <w:bCs/>
      <w:kern w:val="32"/>
      <w:sz w:val="32"/>
      <w:szCs w:val="32"/>
      <w14:ligatures w14:val="none"/>
    </w:rPr>
  </w:style>
  <w:style w:type="character" w:customStyle="1" w:styleId="Heading2Char">
    <w:name w:val="Heading 2 Char"/>
    <w:basedOn w:val="DefaultParagraphFont"/>
    <w:link w:val="Heading2"/>
    <w:rsid w:val="00A82004"/>
    <w:rPr>
      <w:rFonts w:ascii="Times New Roman" w:eastAsia="Times New Roman" w:hAnsi="Times New Roman" w:cs="Times New Roman"/>
      <w:b/>
      <w:bCs/>
      <w:kern w:val="0"/>
      <w:sz w:val="24"/>
      <w:szCs w:val="24"/>
      <w:lang w:val="en-GB"/>
      <w14:ligatures w14:val="none"/>
    </w:rPr>
  </w:style>
  <w:style w:type="character" w:customStyle="1" w:styleId="Heading3Char">
    <w:name w:val="Heading 3 Char"/>
    <w:basedOn w:val="DefaultParagraphFont"/>
    <w:link w:val="Heading3"/>
    <w:uiPriority w:val="9"/>
    <w:semiHidden/>
    <w:rsid w:val="00A82004"/>
    <w:rPr>
      <w:rFonts w:ascii="Cambria" w:eastAsia="Times New Roman" w:hAnsi="Cambria" w:cs="Times New Roman"/>
      <w:b/>
      <w:bCs/>
      <w:kern w:val="0"/>
      <w:sz w:val="26"/>
      <w:szCs w:val="26"/>
      <w14:ligatures w14:val="none"/>
    </w:rPr>
  </w:style>
  <w:style w:type="character" w:customStyle="1" w:styleId="Heading4Char">
    <w:name w:val="Heading 4 Char"/>
    <w:basedOn w:val="DefaultParagraphFont"/>
    <w:link w:val="Heading4"/>
    <w:uiPriority w:val="9"/>
    <w:semiHidden/>
    <w:rsid w:val="00A82004"/>
    <w:rPr>
      <w:rFonts w:ascii="Calibri" w:eastAsia="Times New Roman" w:hAnsi="Calibri" w:cs="Times New Roman"/>
      <w:b/>
      <w:bCs/>
      <w:kern w:val="0"/>
      <w:sz w:val="28"/>
      <w:szCs w:val="28"/>
      <w14:ligatures w14:val="none"/>
    </w:rPr>
  </w:style>
  <w:style w:type="paragraph" w:styleId="Header">
    <w:name w:val="header"/>
    <w:basedOn w:val="Normal"/>
    <w:link w:val="HeaderChar"/>
    <w:rsid w:val="00A82004"/>
    <w:pPr>
      <w:tabs>
        <w:tab w:val="center" w:pos="4320"/>
        <w:tab w:val="right" w:pos="8640"/>
      </w:tabs>
    </w:pPr>
  </w:style>
  <w:style w:type="character" w:customStyle="1" w:styleId="HeaderChar">
    <w:name w:val="Header Char"/>
    <w:basedOn w:val="DefaultParagraphFont"/>
    <w:link w:val="Header"/>
    <w:rsid w:val="00A82004"/>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A82004"/>
    <w:pPr>
      <w:tabs>
        <w:tab w:val="center" w:pos="4320"/>
        <w:tab w:val="right" w:pos="8640"/>
      </w:tabs>
    </w:pPr>
  </w:style>
  <w:style w:type="character" w:customStyle="1" w:styleId="FooterChar">
    <w:name w:val="Footer Char"/>
    <w:basedOn w:val="DefaultParagraphFont"/>
    <w:link w:val="Footer"/>
    <w:rsid w:val="00A82004"/>
    <w:rPr>
      <w:rFonts w:ascii="Times New Roman" w:eastAsia="Times New Roman" w:hAnsi="Times New Roman" w:cs="Times New Roman"/>
      <w:kern w:val="0"/>
      <w:sz w:val="24"/>
      <w:szCs w:val="24"/>
      <w14:ligatures w14:val="none"/>
    </w:rPr>
  </w:style>
  <w:style w:type="character" w:styleId="Hyperlink">
    <w:name w:val="Hyperlink"/>
    <w:uiPriority w:val="99"/>
    <w:rsid w:val="00A82004"/>
    <w:rPr>
      <w:color w:val="0000FF"/>
      <w:u w:val="single"/>
    </w:rPr>
  </w:style>
  <w:style w:type="character" w:customStyle="1" w:styleId="apple-converted-space">
    <w:name w:val="apple-converted-space"/>
    <w:rsid w:val="00A82004"/>
  </w:style>
  <w:style w:type="character" w:customStyle="1" w:styleId="tlid-translation">
    <w:name w:val="tlid-translation"/>
    <w:rsid w:val="00A82004"/>
  </w:style>
  <w:style w:type="paragraph" w:styleId="Title">
    <w:name w:val="Title"/>
    <w:basedOn w:val="Normal"/>
    <w:link w:val="TitleChar"/>
    <w:qFormat/>
    <w:rsid w:val="00A82004"/>
    <w:pPr>
      <w:jc w:val="center"/>
    </w:pPr>
    <w:rPr>
      <w:b/>
      <w:bCs/>
      <w:sz w:val="28"/>
    </w:rPr>
  </w:style>
  <w:style w:type="character" w:customStyle="1" w:styleId="TitleChar">
    <w:name w:val="Title Char"/>
    <w:basedOn w:val="DefaultParagraphFont"/>
    <w:link w:val="Title"/>
    <w:rsid w:val="00A82004"/>
    <w:rPr>
      <w:rFonts w:ascii="Times New Roman" w:eastAsia="Times New Roman" w:hAnsi="Times New Roman" w:cs="Times New Roman"/>
      <w:b/>
      <w:bCs/>
      <w:kern w:val="0"/>
      <w:sz w:val="28"/>
      <w:szCs w:val="24"/>
      <w14:ligatures w14:val="none"/>
    </w:rPr>
  </w:style>
  <w:style w:type="paragraph" w:styleId="BodyText">
    <w:name w:val="Body Text"/>
    <w:basedOn w:val="Normal"/>
    <w:link w:val="BodyTextChar"/>
    <w:rsid w:val="00A82004"/>
    <w:rPr>
      <w:sz w:val="28"/>
    </w:rPr>
  </w:style>
  <w:style w:type="character" w:customStyle="1" w:styleId="BodyTextChar">
    <w:name w:val="Body Text Char"/>
    <w:basedOn w:val="DefaultParagraphFont"/>
    <w:link w:val="BodyText"/>
    <w:rsid w:val="00A82004"/>
    <w:rPr>
      <w:rFonts w:ascii="Times New Roman" w:eastAsia="Times New Roman" w:hAnsi="Times New Roman" w:cs="Times New Roman"/>
      <w:kern w:val="0"/>
      <w:sz w:val="28"/>
      <w:szCs w:val="24"/>
      <w14:ligatures w14:val="none"/>
    </w:rPr>
  </w:style>
  <w:style w:type="character" w:styleId="Strong">
    <w:name w:val="Strong"/>
    <w:qFormat/>
    <w:rsid w:val="00A82004"/>
    <w:rPr>
      <w:b/>
      <w:bCs/>
    </w:rPr>
  </w:style>
  <w:style w:type="table" w:styleId="TableGrid">
    <w:name w:val="Table Grid"/>
    <w:basedOn w:val="TableNormal"/>
    <w:uiPriority w:val="59"/>
    <w:rsid w:val="00A82004"/>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82004"/>
    <w:rPr>
      <w:rFonts w:ascii="Tahoma" w:hAnsi="Tahoma" w:cs="Tahoma"/>
      <w:sz w:val="16"/>
      <w:szCs w:val="16"/>
    </w:rPr>
  </w:style>
  <w:style w:type="character" w:customStyle="1" w:styleId="BalloonTextChar">
    <w:name w:val="Balloon Text Char"/>
    <w:basedOn w:val="DefaultParagraphFont"/>
    <w:link w:val="BalloonText"/>
    <w:semiHidden/>
    <w:rsid w:val="00A82004"/>
    <w:rPr>
      <w:rFonts w:ascii="Tahoma" w:eastAsia="Times New Roman" w:hAnsi="Tahoma" w:cs="Tahoma"/>
      <w:kern w:val="0"/>
      <w:sz w:val="16"/>
      <w:szCs w:val="16"/>
      <w14:ligatures w14:val="none"/>
    </w:rPr>
  </w:style>
  <w:style w:type="character" w:customStyle="1" w:styleId="style26">
    <w:name w:val="style26"/>
    <w:basedOn w:val="DefaultParagraphFont"/>
    <w:rsid w:val="00A82004"/>
  </w:style>
  <w:style w:type="character" w:styleId="Emphasis">
    <w:name w:val="Emphasis"/>
    <w:uiPriority w:val="20"/>
    <w:qFormat/>
    <w:rsid w:val="00A82004"/>
    <w:rPr>
      <w:i/>
      <w:iCs/>
    </w:rPr>
  </w:style>
  <w:style w:type="paragraph" w:styleId="BodyTextIndent">
    <w:name w:val="Body Text Indent"/>
    <w:basedOn w:val="Normal"/>
    <w:link w:val="BodyTextIndentChar"/>
    <w:rsid w:val="00A82004"/>
    <w:pPr>
      <w:spacing w:after="120"/>
      <w:ind w:left="283"/>
    </w:pPr>
  </w:style>
  <w:style w:type="character" w:customStyle="1" w:styleId="BodyTextIndentChar">
    <w:name w:val="Body Text Indent Char"/>
    <w:basedOn w:val="DefaultParagraphFont"/>
    <w:link w:val="BodyTextIndent"/>
    <w:rsid w:val="00A82004"/>
    <w:rPr>
      <w:rFonts w:ascii="Times New Roman" w:eastAsia="Times New Roman" w:hAnsi="Times New Roman" w:cs="Times New Roman"/>
      <w:kern w:val="0"/>
      <w:sz w:val="24"/>
      <w:szCs w:val="24"/>
      <w14:ligatures w14:val="none"/>
    </w:rPr>
  </w:style>
  <w:style w:type="paragraph" w:customStyle="1" w:styleId="Default">
    <w:name w:val="Default"/>
    <w:rsid w:val="00A82004"/>
    <w:pPr>
      <w:autoSpaceDE w:val="0"/>
      <w:autoSpaceDN w:val="0"/>
      <w:adjustRightInd w:val="0"/>
      <w:spacing w:after="0" w:line="240" w:lineRule="auto"/>
    </w:pPr>
    <w:rPr>
      <w:rFonts w:ascii="Palatino Linotype" w:eastAsia="Times New Roman" w:hAnsi="Palatino Linotype" w:cs="Palatino Linotype"/>
      <w:color w:val="000000"/>
      <w:kern w:val="0"/>
      <w:sz w:val="24"/>
      <w:szCs w:val="24"/>
      <w14:ligatures w14:val="none"/>
    </w:rPr>
  </w:style>
  <w:style w:type="paragraph" w:styleId="HTMLPreformatted">
    <w:name w:val="HTML Preformatted"/>
    <w:basedOn w:val="Normal"/>
    <w:link w:val="HTMLPreformattedChar"/>
    <w:rsid w:val="00A8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82004"/>
    <w:rPr>
      <w:rFonts w:ascii="Courier New" w:eastAsia="Times New Roman" w:hAnsi="Courier New" w:cs="Courier New"/>
      <w:kern w:val="0"/>
      <w:sz w:val="20"/>
      <w:szCs w:val="20"/>
      <w14:ligatures w14:val="none"/>
    </w:rPr>
  </w:style>
  <w:style w:type="paragraph" w:customStyle="1" w:styleId="heading2plain">
    <w:name w:val="heading 2 plain"/>
    <w:basedOn w:val="Heading2"/>
    <w:next w:val="Normal"/>
    <w:rsid w:val="00A82004"/>
    <w:pPr>
      <w:keepNext w:val="0"/>
      <w:keepLines/>
      <w:tabs>
        <w:tab w:val="left" w:pos="720"/>
      </w:tabs>
      <w:spacing w:before="60" w:after="60"/>
      <w:ind w:firstLine="0"/>
      <w:jc w:val="center"/>
    </w:pPr>
    <w:rPr>
      <w:rFonts w:ascii="Arial" w:hAnsi="Arial"/>
      <w:iCs/>
      <w:szCs w:val="20"/>
      <w:lang w:val="ro-RO"/>
    </w:rPr>
  </w:style>
  <w:style w:type="paragraph" w:customStyle="1" w:styleId="text">
    <w:name w:val="text"/>
    <w:semiHidden/>
    <w:rsid w:val="00A82004"/>
    <w:pPr>
      <w:widowControl w:val="0"/>
      <w:spacing w:before="240" w:after="0" w:line="240" w:lineRule="exact"/>
      <w:jc w:val="both"/>
    </w:pPr>
    <w:rPr>
      <w:rFonts w:ascii="Arial" w:eastAsia="Times New Roman" w:hAnsi="Arial" w:cs="Times New Roman"/>
      <w:snapToGrid w:val="0"/>
      <w:kern w:val="0"/>
      <w:sz w:val="24"/>
      <w:szCs w:val="20"/>
      <w:lang w:val="cs-CZ"/>
      <w14:ligatures w14:val="none"/>
    </w:rPr>
  </w:style>
  <w:style w:type="paragraph" w:customStyle="1" w:styleId="CharChar15">
    <w:name w:val=" Char Char15"/>
    <w:basedOn w:val="Normal"/>
    <w:rsid w:val="00A82004"/>
    <w:rPr>
      <w:lang w:val="pl-PL" w:eastAsia="pl-PL"/>
    </w:rPr>
  </w:style>
  <w:style w:type="paragraph" w:customStyle="1" w:styleId="Style5">
    <w:name w:val="Style5"/>
    <w:basedOn w:val="Normal"/>
    <w:uiPriority w:val="99"/>
    <w:rsid w:val="00A82004"/>
    <w:pPr>
      <w:widowControl w:val="0"/>
      <w:autoSpaceDE w:val="0"/>
      <w:autoSpaceDN w:val="0"/>
      <w:adjustRightInd w:val="0"/>
      <w:spacing w:line="240" w:lineRule="exact"/>
      <w:jc w:val="right"/>
    </w:pPr>
    <w:rPr>
      <w:rFonts w:ascii="Franklin Gothic Medium" w:hAnsi="Franklin Gothic Medium"/>
      <w:lang w:val="ro-RO" w:eastAsia="ro-RO"/>
    </w:rPr>
  </w:style>
  <w:style w:type="paragraph" w:customStyle="1" w:styleId="Style13">
    <w:name w:val="Style13"/>
    <w:basedOn w:val="Normal"/>
    <w:uiPriority w:val="99"/>
    <w:rsid w:val="00A82004"/>
    <w:pPr>
      <w:widowControl w:val="0"/>
      <w:autoSpaceDE w:val="0"/>
      <w:autoSpaceDN w:val="0"/>
      <w:adjustRightInd w:val="0"/>
      <w:jc w:val="both"/>
    </w:pPr>
    <w:rPr>
      <w:rFonts w:ascii="Franklin Gothic Medium" w:hAnsi="Franklin Gothic Medium"/>
      <w:lang w:val="ro-RO" w:eastAsia="ro-RO"/>
    </w:rPr>
  </w:style>
  <w:style w:type="character" w:customStyle="1" w:styleId="FontStyle28">
    <w:name w:val="Font Style28"/>
    <w:uiPriority w:val="99"/>
    <w:rsid w:val="00A82004"/>
    <w:rPr>
      <w:rFonts w:ascii="Franklin Gothic Medium" w:hAnsi="Franklin Gothic Medium" w:cs="Franklin Gothic Medium"/>
      <w:sz w:val="18"/>
      <w:szCs w:val="18"/>
    </w:rPr>
  </w:style>
  <w:style w:type="paragraph" w:customStyle="1" w:styleId="Style18">
    <w:name w:val="Style18"/>
    <w:basedOn w:val="Normal"/>
    <w:uiPriority w:val="99"/>
    <w:rsid w:val="00A82004"/>
    <w:pPr>
      <w:widowControl w:val="0"/>
      <w:autoSpaceDE w:val="0"/>
      <w:autoSpaceDN w:val="0"/>
      <w:adjustRightInd w:val="0"/>
      <w:spacing w:line="250" w:lineRule="exact"/>
      <w:ind w:hanging="326"/>
      <w:jc w:val="both"/>
    </w:pPr>
    <w:rPr>
      <w:rFonts w:ascii="Franklin Gothic Medium" w:hAnsi="Franklin Gothic Medium"/>
      <w:lang w:val="ro-RO" w:eastAsia="ro-RO"/>
    </w:rPr>
  </w:style>
  <w:style w:type="character" w:customStyle="1" w:styleId="FontStyle35">
    <w:name w:val="Font Style35"/>
    <w:uiPriority w:val="99"/>
    <w:rsid w:val="00A82004"/>
    <w:rPr>
      <w:rFonts w:ascii="Franklin Gothic Medium" w:hAnsi="Franklin Gothic Medium" w:cs="Franklin Gothic Medium"/>
      <w:i/>
      <w:iCs/>
      <w:sz w:val="18"/>
      <w:szCs w:val="18"/>
    </w:rPr>
  </w:style>
  <w:style w:type="paragraph" w:customStyle="1" w:styleId="Style16">
    <w:name w:val="Style16"/>
    <w:basedOn w:val="Normal"/>
    <w:uiPriority w:val="99"/>
    <w:rsid w:val="00A82004"/>
    <w:pPr>
      <w:widowControl w:val="0"/>
      <w:autoSpaceDE w:val="0"/>
      <w:autoSpaceDN w:val="0"/>
      <w:adjustRightInd w:val="0"/>
      <w:jc w:val="both"/>
    </w:pPr>
    <w:rPr>
      <w:rFonts w:ascii="Franklin Gothic Medium" w:hAnsi="Franklin Gothic Medium"/>
      <w:lang w:val="ro-RO" w:eastAsia="ro-RO"/>
    </w:rPr>
  </w:style>
  <w:style w:type="paragraph" w:customStyle="1" w:styleId="Style11">
    <w:name w:val="Style11"/>
    <w:basedOn w:val="Normal"/>
    <w:uiPriority w:val="99"/>
    <w:rsid w:val="00A82004"/>
    <w:pPr>
      <w:widowControl w:val="0"/>
      <w:autoSpaceDE w:val="0"/>
      <w:autoSpaceDN w:val="0"/>
      <w:adjustRightInd w:val="0"/>
      <w:spacing w:line="276" w:lineRule="exact"/>
      <w:ind w:firstLine="706"/>
      <w:jc w:val="both"/>
    </w:pPr>
    <w:rPr>
      <w:rFonts w:ascii="Arial Unicode MS" w:eastAsia="Arial Unicode MS" w:hAnsi="Calibri" w:cs="Arial Unicode MS"/>
      <w:lang w:val="ro-RO" w:eastAsia="ro-RO"/>
    </w:rPr>
  </w:style>
  <w:style w:type="paragraph" w:customStyle="1" w:styleId="Style24">
    <w:name w:val="Style24"/>
    <w:basedOn w:val="Normal"/>
    <w:uiPriority w:val="99"/>
    <w:rsid w:val="00A82004"/>
    <w:pPr>
      <w:widowControl w:val="0"/>
      <w:autoSpaceDE w:val="0"/>
      <w:autoSpaceDN w:val="0"/>
      <w:adjustRightInd w:val="0"/>
    </w:pPr>
    <w:rPr>
      <w:rFonts w:ascii="Arial Unicode MS" w:eastAsia="Arial Unicode MS" w:hAnsi="Calibri" w:cs="Arial Unicode MS"/>
      <w:lang w:val="ro-RO" w:eastAsia="ro-RO"/>
    </w:rPr>
  </w:style>
  <w:style w:type="paragraph" w:customStyle="1" w:styleId="Style27">
    <w:name w:val="Style27"/>
    <w:basedOn w:val="Normal"/>
    <w:uiPriority w:val="99"/>
    <w:rsid w:val="00A82004"/>
    <w:pPr>
      <w:widowControl w:val="0"/>
      <w:autoSpaceDE w:val="0"/>
      <w:autoSpaceDN w:val="0"/>
      <w:adjustRightInd w:val="0"/>
      <w:spacing w:line="276" w:lineRule="exact"/>
      <w:jc w:val="both"/>
    </w:pPr>
    <w:rPr>
      <w:rFonts w:ascii="Arial Unicode MS" w:eastAsia="Arial Unicode MS" w:hAnsi="Calibri" w:cs="Arial Unicode MS"/>
      <w:lang w:val="ro-RO" w:eastAsia="ro-RO"/>
    </w:rPr>
  </w:style>
  <w:style w:type="character" w:customStyle="1" w:styleId="FontStyle59">
    <w:name w:val="Font Style59"/>
    <w:uiPriority w:val="99"/>
    <w:rsid w:val="00A82004"/>
    <w:rPr>
      <w:rFonts w:ascii="Arial" w:hAnsi="Arial" w:cs="Arial"/>
      <w:i/>
      <w:iCs/>
      <w:sz w:val="18"/>
      <w:szCs w:val="18"/>
    </w:rPr>
  </w:style>
  <w:style w:type="character" w:customStyle="1" w:styleId="FontStyle60">
    <w:name w:val="Font Style60"/>
    <w:uiPriority w:val="99"/>
    <w:rsid w:val="00A82004"/>
    <w:rPr>
      <w:rFonts w:ascii="Arial Unicode MS" w:eastAsia="Arial Unicode MS" w:cs="Arial Unicode MS"/>
      <w:b/>
      <w:bCs/>
      <w:sz w:val="20"/>
      <w:szCs w:val="20"/>
    </w:rPr>
  </w:style>
  <w:style w:type="paragraph" w:customStyle="1" w:styleId="Style23">
    <w:name w:val="Style23"/>
    <w:basedOn w:val="Normal"/>
    <w:uiPriority w:val="99"/>
    <w:rsid w:val="00A82004"/>
    <w:pPr>
      <w:widowControl w:val="0"/>
      <w:autoSpaceDE w:val="0"/>
      <w:autoSpaceDN w:val="0"/>
      <w:adjustRightInd w:val="0"/>
      <w:spacing w:line="277" w:lineRule="exact"/>
      <w:ind w:firstLine="367"/>
    </w:pPr>
    <w:rPr>
      <w:rFonts w:ascii="Arial Unicode MS" w:eastAsia="Arial Unicode MS" w:hAnsi="Calibri" w:cs="Arial Unicode MS"/>
      <w:lang w:val="ro-RO" w:eastAsia="ro-RO"/>
    </w:rPr>
  </w:style>
  <w:style w:type="paragraph" w:customStyle="1" w:styleId="Style28">
    <w:name w:val="Style28"/>
    <w:basedOn w:val="Normal"/>
    <w:uiPriority w:val="99"/>
    <w:rsid w:val="00A82004"/>
    <w:pPr>
      <w:widowControl w:val="0"/>
      <w:autoSpaceDE w:val="0"/>
      <w:autoSpaceDN w:val="0"/>
      <w:adjustRightInd w:val="0"/>
      <w:spacing w:line="274" w:lineRule="exact"/>
      <w:ind w:hanging="338"/>
      <w:jc w:val="both"/>
    </w:pPr>
    <w:rPr>
      <w:rFonts w:ascii="Arial Unicode MS" w:eastAsia="Arial Unicode MS" w:hAnsi="Calibri" w:cs="Arial Unicode MS"/>
      <w:lang w:val="ro-RO" w:eastAsia="ro-RO"/>
    </w:rPr>
  </w:style>
  <w:style w:type="paragraph" w:styleId="NoSpacing">
    <w:name w:val="No Spacing"/>
    <w:link w:val="NoSpacingChar"/>
    <w:qFormat/>
    <w:rsid w:val="00A82004"/>
    <w:pPr>
      <w:spacing w:after="0" w:line="240" w:lineRule="auto"/>
    </w:pPr>
    <w:rPr>
      <w:rFonts w:ascii="Calibri" w:eastAsia="Calibri" w:hAnsi="Calibri" w:cs="Times New Roman"/>
      <w:kern w:val="0"/>
      <w:lang w:val="ro-RO"/>
      <w14:ligatures w14:val="none"/>
    </w:rPr>
  </w:style>
  <w:style w:type="paragraph" w:customStyle="1" w:styleId="Style6">
    <w:name w:val="Style6"/>
    <w:basedOn w:val="Normal"/>
    <w:uiPriority w:val="99"/>
    <w:rsid w:val="00A82004"/>
    <w:pPr>
      <w:widowControl w:val="0"/>
      <w:autoSpaceDE w:val="0"/>
      <w:autoSpaceDN w:val="0"/>
      <w:adjustRightInd w:val="0"/>
      <w:jc w:val="center"/>
    </w:pPr>
    <w:rPr>
      <w:lang w:val="ro-RO" w:eastAsia="ro-RO"/>
    </w:rPr>
  </w:style>
  <w:style w:type="paragraph" w:customStyle="1" w:styleId="Style19">
    <w:name w:val="Style19"/>
    <w:basedOn w:val="Normal"/>
    <w:uiPriority w:val="99"/>
    <w:rsid w:val="00A82004"/>
    <w:pPr>
      <w:widowControl w:val="0"/>
      <w:autoSpaceDE w:val="0"/>
      <w:autoSpaceDN w:val="0"/>
      <w:adjustRightInd w:val="0"/>
      <w:spacing w:line="290" w:lineRule="exact"/>
      <w:jc w:val="both"/>
    </w:pPr>
    <w:rPr>
      <w:lang w:val="ro-RO" w:eastAsia="ro-RO"/>
    </w:rPr>
  </w:style>
  <w:style w:type="paragraph" w:customStyle="1" w:styleId="Style22">
    <w:name w:val="Style22"/>
    <w:basedOn w:val="Normal"/>
    <w:uiPriority w:val="99"/>
    <w:rsid w:val="00A82004"/>
    <w:pPr>
      <w:widowControl w:val="0"/>
      <w:autoSpaceDE w:val="0"/>
      <w:autoSpaceDN w:val="0"/>
      <w:adjustRightInd w:val="0"/>
    </w:pPr>
    <w:rPr>
      <w:lang w:val="ro-RO" w:eastAsia="ro-RO"/>
    </w:rPr>
  </w:style>
  <w:style w:type="character" w:customStyle="1" w:styleId="FontStyle30">
    <w:name w:val="Font Style30"/>
    <w:uiPriority w:val="99"/>
    <w:rsid w:val="00A82004"/>
    <w:rPr>
      <w:rFonts w:ascii="Times New Roman" w:hAnsi="Times New Roman" w:cs="Times New Roman"/>
      <w:b/>
      <w:bCs/>
      <w:sz w:val="18"/>
      <w:szCs w:val="18"/>
    </w:rPr>
  </w:style>
  <w:style w:type="paragraph" w:customStyle="1" w:styleId="Style4">
    <w:name w:val="Style4"/>
    <w:basedOn w:val="Normal"/>
    <w:uiPriority w:val="99"/>
    <w:rsid w:val="00A82004"/>
    <w:pPr>
      <w:widowControl w:val="0"/>
      <w:autoSpaceDE w:val="0"/>
      <w:autoSpaceDN w:val="0"/>
      <w:adjustRightInd w:val="0"/>
      <w:spacing w:line="408" w:lineRule="exact"/>
      <w:jc w:val="both"/>
    </w:pPr>
    <w:rPr>
      <w:lang w:val="ro-RO" w:eastAsia="ro-RO"/>
    </w:rPr>
  </w:style>
  <w:style w:type="paragraph" w:customStyle="1" w:styleId="Style7">
    <w:name w:val="Style7"/>
    <w:basedOn w:val="Normal"/>
    <w:uiPriority w:val="99"/>
    <w:rsid w:val="00A82004"/>
    <w:pPr>
      <w:widowControl w:val="0"/>
      <w:autoSpaceDE w:val="0"/>
      <w:autoSpaceDN w:val="0"/>
      <w:adjustRightInd w:val="0"/>
      <w:spacing w:line="291" w:lineRule="exact"/>
      <w:jc w:val="both"/>
    </w:pPr>
    <w:rPr>
      <w:lang w:val="ro-RO" w:eastAsia="ro-RO"/>
    </w:rPr>
  </w:style>
  <w:style w:type="paragraph" w:customStyle="1" w:styleId="Style9">
    <w:name w:val="Style9"/>
    <w:basedOn w:val="Normal"/>
    <w:uiPriority w:val="99"/>
    <w:rsid w:val="00A82004"/>
    <w:pPr>
      <w:widowControl w:val="0"/>
      <w:autoSpaceDE w:val="0"/>
      <w:autoSpaceDN w:val="0"/>
      <w:adjustRightInd w:val="0"/>
      <w:spacing w:line="290" w:lineRule="exact"/>
      <w:jc w:val="both"/>
    </w:pPr>
    <w:rPr>
      <w:lang w:val="ro-RO" w:eastAsia="ro-RO"/>
    </w:rPr>
  </w:style>
  <w:style w:type="character" w:customStyle="1" w:styleId="FontStyle29">
    <w:name w:val="Font Style29"/>
    <w:uiPriority w:val="99"/>
    <w:rsid w:val="00A82004"/>
    <w:rPr>
      <w:rFonts w:ascii="Times New Roman" w:hAnsi="Times New Roman" w:cs="Times New Roman"/>
      <w:i/>
      <w:iCs/>
      <w:sz w:val="18"/>
      <w:szCs w:val="18"/>
    </w:rPr>
  </w:style>
  <w:style w:type="character" w:customStyle="1" w:styleId="FontStyle34">
    <w:name w:val="Font Style34"/>
    <w:uiPriority w:val="99"/>
    <w:rsid w:val="00A82004"/>
    <w:rPr>
      <w:rFonts w:ascii="Palatino Linotype" w:hAnsi="Palatino Linotype" w:cs="Palatino Linotype"/>
      <w:b/>
      <w:bCs/>
      <w:sz w:val="12"/>
      <w:szCs w:val="12"/>
    </w:rPr>
  </w:style>
  <w:style w:type="paragraph" w:customStyle="1" w:styleId="Style12">
    <w:name w:val="Style12"/>
    <w:basedOn w:val="Normal"/>
    <w:uiPriority w:val="99"/>
    <w:rsid w:val="00A82004"/>
    <w:pPr>
      <w:widowControl w:val="0"/>
      <w:autoSpaceDE w:val="0"/>
      <w:autoSpaceDN w:val="0"/>
      <w:adjustRightInd w:val="0"/>
      <w:spacing w:line="254" w:lineRule="exact"/>
      <w:ind w:hanging="235"/>
    </w:pPr>
    <w:rPr>
      <w:lang w:val="ro-RO" w:eastAsia="ro-RO"/>
    </w:rPr>
  </w:style>
  <w:style w:type="paragraph" w:customStyle="1" w:styleId="Style14">
    <w:name w:val="Style14"/>
    <w:basedOn w:val="Normal"/>
    <w:uiPriority w:val="99"/>
    <w:rsid w:val="00A82004"/>
    <w:pPr>
      <w:widowControl w:val="0"/>
      <w:autoSpaceDE w:val="0"/>
      <w:autoSpaceDN w:val="0"/>
      <w:adjustRightInd w:val="0"/>
    </w:pPr>
    <w:rPr>
      <w:lang w:val="ro-RO" w:eastAsia="ro-RO"/>
    </w:rPr>
  </w:style>
  <w:style w:type="paragraph" w:customStyle="1" w:styleId="Grilmedie21">
    <w:name w:val="Grilă medie 21"/>
    <w:link w:val="Grilmedie2Caracter"/>
    <w:uiPriority w:val="1"/>
    <w:qFormat/>
    <w:rsid w:val="00A82004"/>
    <w:pPr>
      <w:spacing w:after="0" w:line="240" w:lineRule="auto"/>
    </w:pPr>
    <w:rPr>
      <w:rFonts w:ascii="Times New Roman" w:eastAsia="Times New Roman" w:hAnsi="Times New Roman" w:cs="Times New Roman"/>
      <w:noProof/>
      <w:kern w:val="0"/>
      <w:sz w:val="24"/>
      <w:szCs w:val="24"/>
      <w:lang w:val="ro-RO"/>
      <w14:ligatures w14:val="none"/>
    </w:rPr>
  </w:style>
  <w:style w:type="character" w:customStyle="1" w:styleId="Grilmedie2Caracter">
    <w:name w:val="Grilă medie 2 Caracter"/>
    <w:link w:val="Grilmedie21"/>
    <w:uiPriority w:val="1"/>
    <w:locked/>
    <w:rsid w:val="00A82004"/>
    <w:rPr>
      <w:rFonts w:ascii="Times New Roman" w:eastAsia="Times New Roman" w:hAnsi="Times New Roman" w:cs="Times New Roman"/>
      <w:noProof/>
      <w:kern w:val="0"/>
      <w:sz w:val="24"/>
      <w:szCs w:val="24"/>
      <w:lang w:val="ro-RO"/>
      <w14:ligatures w14:val="none"/>
    </w:rPr>
  </w:style>
  <w:style w:type="paragraph" w:customStyle="1" w:styleId="PlainText1">
    <w:name w:val="Plain Text1"/>
    <w:basedOn w:val="Normal"/>
    <w:rsid w:val="00A82004"/>
    <w:pPr>
      <w:suppressAutoHyphens/>
    </w:pPr>
    <w:rPr>
      <w:rFonts w:ascii="Arial" w:hAnsi="Arial" w:cs="Arial"/>
      <w:b/>
      <w:lang w:val="ro-RO" w:eastAsia="ar-SA"/>
    </w:rPr>
  </w:style>
  <w:style w:type="paragraph" w:styleId="PlainText">
    <w:name w:val="Plain Text"/>
    <w:aliases w:val="Char1"/>
    <w:basedOn w:val="Normal"/>
    <w:link w:val="PlainTextChar"/>
    <w:rsid w:val="00A82004"/>
    <w:rPr>
      <w:rFonts w:ascii="Courier New" w:hAnsi="Courier New" w:cs="Courier New"/>
      <w:sz w:val="20"/>
      <w:szCs w:val="20"/>
      <w:lang w:val="ro-RO"/>
    </w:rPr>
  </w:style>
  <w:style w:type="character" w:customStyle="1" w:styleId="PlainTextChar">
    <w:name w:val="Plain Text Char"/>
    <w:aliases w:val="Char1 Char"/>
    <w:basedOn w:val="DefaultParagraphFont"/>
    <w:link w:val="PlainText"/>
    <w:rsid w:val="00A82004"/>
    <w:rPr>
      <w:rFonts w:ascii="Courier New" w:eastAsia="Times New Roman" w:hAnsi="Courier New" w:cs="Courier New"/>
      <w:kern w:val="0"/>
      <w:sz w:val="20"/>
      <w:szCs w:val="20"/>
      <w:lang w:val="ro-RO"/>
      <w14:ligatures w14:val="none"/>
    </w:rPr>
  </w:style>
  <w:style w:type="paragraph" w:customStyle="1" w:styleId="DefaultText">
    <w:name w:val="Default Text"/>
    <w:basedOn w:val="Normal"/>
    <w:rsid w:val="00A82004"/>
    <w:pPr>
      <w:overflowPunct w:val="0"/>
      <w:autoSpaceDE w:val="0"/>
      <w:autoSpaceDN w:val="0"/>
      <w:adjustRightInd w:val="0"/>
      <w:textAlignment w:val="baseline"/>
    </w:pPr>
    <w:rPr>
      <w:noProof/>
      <w:szCs w:val="20"/>
      <w:lang w:val="ro-RO"/>
    </w:rPr>
  </w:style>
  <w:style w:type="character" w:customStyle="1" w:styleId="NoSpacingChar">
    <w:name w:val="No Spacing Char"/>
    <w:link w:val="NoSpacing"/>
    <w:rsid w:val="00A82004"/>
    <w:rPr>
      <w:rFonts w:ascii="Calibri" w:eastAsia="Calibri" w:hAnsi="Calibri" w:cs="Times New Roman"/>
      <w:kern w:val="0"/>
      <w:lang w:val="ro-RO"/>
      <w14:ligatures w14:val="none"/>
    </w:rPr>
  </w:style>
  <w:style w:type="paragraph" w:styleId="FootnoteText">
    <w:name w:val="footnote text"/>
    <w:basedOn w:val="Normal"/>
    <w:link w:val="FootnoteTextChar"/>
    <w:uiPriority w:val="99"/>
    <w:unhideWhenUsed/>
    <w:rsid w:val="00A82004"/>
    <w:rPr>
      <w:rFonts w:ascii="Calibri" w:eastAsia="Calibri" w:hAnsi="Calibri"/>
      <w:sz w:val="20"/>
      <w:szCs w:val="20"/>
      <w:lang w:val="ro-RO"/>
    </w:rPr>
  </w:style>
  <w:style w:type="character" w:customStyle="1" w:styleId="FootnoteTextChar">
    <w:name w:val="Footnote Text Char"/>
    <w:basedOn w:val="DefaultParagraphFont"/>
    <w:link w:val="FootnoteText"/>
    <w:uiPriority w:val="99"/>
    <w:rsid w:val="00A82004"/>
    <w:rPr>
      <w:rFonts w:ascii="Calibri" w:eastAsia="Calibri" w:hAnsi="Calibri" w:cs="Times New Roman"/>
      <w:kern w:val="0"/>
      <w:sz w:val="20"/>
      <w:szCs w:val="20"/>
      <w:lang w:val="ro-RO"/>
      <w14:ligatures w14:val="none"/>
    </w:rPr>
  </w:style>
  <w:style w:type="character" w:styleId="UnresolvedMention">
    <w:name w:val="Unresolved Mention"/>
    <w:uiPriority w:val="99"/>
    <w:semiHidden/>
    <w:unhideWhenUsed/>
    <w:rsid w:val="00A82004"/>
    <w:rPr>
      <w:color w:val="605E5C"/>
      <w:shd w:val="clear" w:color="auto" w:fill="E1DFDD"/>
    </w:rPr>
  </w:style>
  <w:style w:type="paragraph" w:styleId="NormalWeb">
    <w:name w:val="Normal (Web)"/>
    <w:basedOn w:val="Normal"/>
    <w:uiPriority w:val="99"/>
    <w:rsid w:val="00A82004"/>
    <w:pPr>
      <w:spacing w:before="100" w:beforeAutospacing="1" w:after="100" w:afterAutospacing="1"/>
    </w:pPr>
    <w:rPr>
      <w:color w:val="000000"/>
    </w:rPr>
  </w:style>
  <w:style w:type="paragraph" w:styleId="ListParagraph">
    <w:name w:val="List Paragraph"/>
    <w:basedOn w:val="Normal"/>
    <w:uiPriority w:val="34"/>
    <w:qFormat/>
    <w:rsid w:val="00A82004"/>
    <w:pPr>
      <w:spacing w:after="160" w:line="259" w:lineRule="auto"/>
      <w:ind w:left="720"/>
      <w:contextualSpacing/>
    </w:pPr>
    <w:rPr>
      <w:rFonts w:ascii="Calibri" w:eastAsia="Calibri" w:hAnsi="Calibri"/>
      <w:sz w:val="22"/>
      <w:szCs w:val="22"/>
    </w:rPr>
  </w:style>
  <w:style w:type="character" w:customStyle="1" w:styleId="wpcf7-list-item-label">
    <w:name w:val="wpcf7-list-item-label"/>
    <w:rsid w:val="00A82004"/>
  </w:style>
  <w:style w:type="character" w:customStyle="1" w:styleId="st">
    <w:name w:val="st"/>
    <w:rsid w:val="00A8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altravel.ro"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Ciuca</dc:creator>
  <cp:keywords/>
  <dc:description/>
  <cp:lastModifiedBy>Bogdan Ciuca</cp:lastModifiedBy>
  <cp:revision>1</cp:revision>
  <dcterms:created xsi:type="dcterms:W3CDTF">2023-09-15T10:05:00Z</dcterms:created>
  <dcterms:modified xsi:type="dcterms:W3CDTF">2023-09-15T10:18:00Z</dcterms:modified>
</cp:coreProperties>
</file>